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01"/>
        <w:tblW w:w="5000" w:type="pct"/>
        <w:tblCellSpacing w:w="0" w:type="dxa"/>
        <w:tblCellMar>
          <w:left w:w="0" w:type="dxa"/>
          <w:right w:w="0" w:type="dxa"/>
        </w:tblCellMar>
        <w:tblLook w:val="04A0" w:firstRow="1" w:lastRow="0" w:firstColumn="1" w:lastColumn="0" w:noHBand="0" w:noVBand="1"/>
      </w:tblPr>
      <w:tblGrid>
        <w:gridCol w:w="10800"/>
      </w:tblGrid>
      <w:tr w:rsidR="00E4145D" w:rsidRPr="002D60D7" w:rsidTr="00A25F10">
        <w:trPr>
          <w:tblCellSpacing w:w="0" w:type="dxa"/>
        </w:trPr>
        <w:tc>
          <w:tcPr>
            <w:tcW w:w="0" w:type="auto"/>
            <w:tcBorders>
              <w:top w:val="single" w:sz="6" w:space="0" w:color="000000"/>
            </w:tcBorders>
            <w:tcMar>
              <w:top w:w="182" w:type="dxa"/>
              <w:left w:w="0" w:type="dxa"/>
              <w:bottom w:w="36" w:type="dxa"/>
              <w:right w:w="0" w:type="dxa"/>
            </w:tcMar>
            <w:vAlign w:val="center"/>
            <w:hideMark/>
          </w:tcPr>
          <w:p w:rsidR="00E4145D" w:rsidRPr="002D60D7" w:rsidRDefault="00E4145D" w:rsidP="00A25F10">
            <w:pPr>
              <w:outlineLvl w:val="1"/>
              <w:rPr>
                <w:rFonts w:ascii="Garamond" w:eastAsia="Times New Roman" w:hAnsi="Garamond" w:cs="Arial"/>
                <w:b/>
                <w:bCs/>
                <w:color w:val="000000" w:themeColor="text1"/>
              </w:rPr>
            </w:pPr>
            <w:r w:rsidRPr="002D60D7">
              <w:rPr>
                <w:rFonts w:ascii="Garamond" w:eastAsia="Times New Roman" w:hAnsi="Garamond" w:cs="Arial"/>
                <w:b/>
                <w:bCs/>
                <w:color w:val="000000" w:themeColor="text1"/>
              </w:rPr>
              <w:t>Revelatory Thesis</w:t>
            </w:r>
          </w:p>
          <w:p w:rsidR="00E4145D" w:rsidRPr="002D60D7" w:rsidRDefault="00E4145D" w:rsidP="00A25F10">
            <w:pPr>
              <w:outlineLvl w:val="1"/>
              <w:rPr>
                <w:rFonts w:ascii="Garamond" w:eastAsia="Times New Roman" w:hAnsi="Garamond" w:cs="Arial"/>
                <w:b/>
                <w:bCs/>
                <w:color w:val="000000" w:themeColor="text1"/>
              </w:rPr>
            </w:pPr>
          </w:p>
        </w:tc>
      </w:tr>
      <w:tr w:rsidR="00E4145D" w:rsidRPr="002D60D7" w:rsidTr="00A25F10">
        <w:trPr>
          <w:tblCellSpacing w:w="0" w:type="dxa"/>
        </w:trPr>
        <w:tc>
          <w:tcPr>
            <w:tcW w:w="0" w:type="auto"/>
            <w:tcMar>
              <w:top w:w="0" w:type="dxa"/>
              <w:left w:w="0" w:type="dxa"/>
              <w:bottom w:w="91" w:type="dxa"/>
              <w:right w:w="0" w:type="dxa"/>
            </w:tcMar>
            <w:vAlign w:val="center"/>
            <w:hideMark/>
          </w:tcPr>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5A4A396F" wp14:editId="6C8A464B">
                  <wp:extent cx="104775" cy="104775"/>
                  <wp:effectExtent l="19050" t="0" r="9525" b="0"/>
                  <wp:docPr id="1" name="Picture 1"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bCs/>
                <w:color w:val="000000" w:themeColor="text1"/>
                <w:sz w:val="18"/>
                <w:szCs w:val="18"/>
              </w:rPr>
              <w:t xml:space="preserve">Introduction </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Does the author hook you with the title and introduction?</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0"/>
              <w:gridCol w:w="10370"/>
            </w:tblGrid>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496B36E8" wp14:editId="31262E2F">
                        <wp:extent cx="253365" cy="228600"/>
                        <wp:effectExtent l="0" t="0" r="635"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Yes! The thesis is revelatory and creative; it makes me want to read the source text the student is analyzing.</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4D3F6286" wp14:editId="13B384DA">
                        <wp:extent cx="253365" cy="228600"/>
                        <wp:effectExtent l="0" t="0" r="635" b="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Sort of. The thesis is interesting, but not unexpected. I’ve heard about it before.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782B0D32" wp14:editId="26A635B8">
                        <wp:extent cx="253365" cy="228600"/>
                        <wp:effectExtent l="0" t="0" r="635"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Not really. The thesis is predictable, and the introduction is kind of boring.</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6A882286" wp14:editId="03A15676">
                        <wp:extent cx="253365" cy="228600"/>
                        <wp:effectExtent l="0" t="0" r="635" b="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No thesis is given.</w:t>
                  </w:r>
                </w:p>
                <w:p w:rsidR="00E4145D" w:rsidRPr="002D60D7" w:rsidRDefault="00E4145D" w:rsidP="00A25F10">
                  <w:pPr>
                    <w:pStyle w:val="NoSpacing"/>
                    <w:framePr w:hSpace="180" w:wrap="around" w:hAnchor="margin" w:y="401"/>
                    <w:rPr>
                      <w:rFonts w:ascii="Garamond" w:hAnsi="Garamond"/>
                      <w:color w:val="000000" w:themeColor="text1"/>
                    </w:rPr>
                  </w:pPr>
                </w:p>
                <w:p w:rsidR="00E4145D" w:rsidRPr="002D60D7" w:rsidRDefault="00E4145D" w:rsidP="00E4145D">
                  <w:pPr>
                    <w:pStyle w:val="ListParagraph"/>
                    <w:framePr w:hSpace="180" w:wrap="around" w:hAnchor="margin" w:y="401"/>
                    <w:numPr>
                      <w:ilvl w:val="0"/>
                      <w:numId w:val="1"/>
                    </w:numPr>
                    <w:spacing w:after="91"/>
                    <w:rPr>
                      <w:rFonts w:ascii="Garamond" w:eastAsia="Times New Roman" w:hAnsi="Garamond" w:cstheme="minorHAnsi"/>
                      <w:color w:val="000000" w:themeColor="text1"/>
                    </w:rPr>
                  </w:pPr>
                  <w:r w:rsidRPr="002D60D7">
                    <w:rPr>
                      <w:rFonts w:ascii="Garamond" w:hAnsi="Garamond"/>
                      <w:color w:val="000000" w:themeColor="text1"/>
                    </w:rPr>
                    <w:t xml:space="preserve">Highlight or underline the thesis statement, and mark it with a </w:t>
                  </w:r>
                  <w:r w:rsidRPr="002D60D7">
                    <w:rPr>
                      <w:rFonts w:ascii="Menlo Bold" w:eastAsia="Times New Roman" w:hAnsi="Menlo Bold" w:cs="Menlo Bold"/>
                      <w:b/>
                      <w:color w:val="000000" w:themeColor="text1"/>
                      <w:sz w:val="32"/>
                      <w:szCs w:val="32"/>
                    </w:rPr>
                    <w:t>✔</w:t>
                  </w:r>
                  <w:r w:rsidRPr="002D60D7">
                    <w:rPr>
                      <w:rFonts w:ascii="Garamond" w:eastAsia="Times New Roman" w:hAnsi="Garamond" w:cstheme="minorHAnsi"/>
                      <w:b/>
                      <w:color w:val="000000" w:themeColor="text1"/>
                      <w:sz w:val="32"/>
                      <w:szCs w:val="32"/>
                    </w:rPr>
                    <w:t>+</w:t>
                  </w:r>
                  <w:r w:rsidRPr="002D60D7">
                    <w:rPr>
                      <w:rFonts w:ascii="Garamond" w:eastAsia="Times New Roman" w:hAnsi="Garamond" w:cstheme="minorHAnsi"/>
                      <w:color w:val="000000" w:themeColor="text1"/>
                    </w:rPr>
                    <w:t xml:space="preserve"> if you think it’s perfect as is, a </w:t>
                  </w:r>
                  <w:r w:rsidRPr="002D60D7">
                    <w:rPr>
                      <w:rFonts w:ascii="Menlo Bold" w:eastAsia="Times New Roman" w:hAnsi="Menlo Bold" w:cs="Menlo Bold"/>
                      <w:b/>
                      <w:color w:val="000000" w:themeColor="text1"/>
                      <w:sz w:val="32"/>
                      <w:szCs w:val="32"/>
                    </w:rPr>
                    <w:t>✔</w:t>
                  </w:r>
                  <w:r w:rsidRPr="002D60D7">
                    <w:rPr>
                      <w:rFonts w:ascii="Garamond" w:eastAsia="Times New Roman" w:hAnsi="Garamond" w:cstheme="minorHAnsi"/>
                      <w:color w:val="000000" w:themeColor="text1"/>
                    </w:rPr>
                    <w:t xml:space="preserve"> if it makes sense but needs a little more work, a</w:t>
                  </w:r>
                  <w:r w:rsidRPr="002D60D7">
                    <w:rPr>
                      <w:rFonts w:ascii="Garamond" w:eastAsia="Times New Roman" w:hAnsi="Garamond" w:cstheme="minorHAnsi"/>
                      <w:color w:val="000000" w:themeColor="text1"/>
                    </w:rPr>
                    <w:t></w:t>
                  </w:r>
                  <w:r w:rsidRPr="002D60D7">
                    <w:rPr>
                      <w:rFonts w:ascii="Menlo Bold" w:eastAsia="Times New Roman" w:hAnsi="Menlo Bold" w:cs="Menlo Bold"/>
                      <w:b/>
                      <w:color w:val="000000" w:themeColor="text1"/>
                      <w:sz w:val="32"/>
                      <w:szCs w:val="32"/>
                    </w:rPr>
                    <w:t>✔</w:t>
                  </w:r>
                  <w:r w:rsidRPr="002D60D7">
                    <w:rPr>
                      <w:rFonts w:ascii="Garamond" w:eastAsia="Times New Roman" w:hAnsi="Garamond" w:cstheme="minorHAnsi"/>
                      <w:b/>
                      <w:color w:val="000000" w:themeColor="text1"/>
                      <w:sz w:val="32"/>
                      <w:szCs w:val="32"/>
                    </w:rPr>
                    <w:t>-</w:t>
                  </w:r>
                  <w:r w:rsidRPr="002D60D7">
                    <w:rPr>
                      <w:rFonts w:ascii="Garamond" w:eastAsia="Times New Roman" w:hAnsi="Garamond" w:cstheme="minorHAnsi"/>
                      <w:color w:val="000000" w:themeColor="text1"/>
                    </w:rPr>
                    <w:t xml:space="preserve"> if it’s confusing or has serious grammatical issues, and </w:t>
                  </w:r>
                  <w:proofErr w:type="gramStart"/>
                  <w:r w:rsidRPr="002D60D7">
                    <w:rPr>
                      <w:rFonts w:ascii="Garamond" w:eastAsia="Times New Roman" w:hAnsi="Garamond" w:cstheme="minorHAnsi"/>
                      <w:color w:val="000000" w:themeColor="text1"/>
                    </w:rPr>
                    <w:t xml:space="preserve">a </w:t>
                  </w:r>
                  <w:r w:rsidRPr="002D60D7">
                    <w:rPr>
                      <w:rFonts w:ascii="Garamond" w:eastAsia="Times New Roman" w:hAnsi="Garamond" w:cstheme="minorHAnsi"/>
                      <w:b/>
                      <w:color w:val="000000" w:themeColor="text1"/>
                      <w:sz w:val="32"/>
                      <w:szCs w:val="32"/>
                    </w:rPr>
                    <w:t>?</w:t>
                  </w:r>
                  <w:proofErr w:type="gramEnd"/>
                  <w:r w:rsidRPr="002D60D7">
                    <w:rPr>
                      <w:rFonts w:ascii="Garamond" w:eastAsia="Times New Roman" w:hAnsi="Garamond" w:cstheme="minorHAnsi"/>
                      <w:color w:val="000000" w:themeColor="text1"/>
                    </w:rPr>
                    <w:t xml:space="preserve"> </w:t>
                  </w:r>
                  <w:proofErr w:type="gramStart"/>
                  <w:r w:rsidRPr="002D60D7">
                    <w:rPr>
                      <w:rFonts w:ascii="Garamond" w:eastAsia="Times New Roman" w:hAnsi="Garamond" w:cstheme="minorHAnsi"/>
                      <w:color w:val="000000" w:themeColor="text1"/>
                    </w:rPr>
                    <w:t>if</w:t>
                  </w:r>
                  <w:proofErr w:type="gramEnd"/>
                  <w:r w:rsidRPr="002D60D7">
                    <w:rPr>
                      <w:rFonts w:ascii="Garamond" w:eastAsia="Times New Roman" w:hAnsi="Garamond" w:cstheme="minorHAnsi"/>
                      <w:color w:val="000000" w:themeColor="text1"/>
                    </w:rPr>
                    <w:t xml:space="preserve"> you can’t find the thesis, or it seems like the thesis isn’t appropriate for this project. </w:t>
                  </w:r>
                </w:p>
                <w:p w:rsidR="00E4145D" w:rsidRPr="002D60D7" w:rsidRDefault="00E4145D" w:rsidP="00A25F10">
                  <w:pPr>
                    <w:framePr w:hSpace="180" w:wrap="around" w:hAnchor="margin" w:y="401"/>
                    <w:spacing w:after="91"/>
                    <w:rPr>
                      <w:rFonts w:ascii="Garamond" w:eastAsia="Times New Roman" w:hAnsi="Garamond" w:cstheme="minorHAnsi"/>
                      <w:color w:val="000000" w:themeColor="text1"/>
                    </w:rPr>
                  </w:pPr>
                </w:p>
                <w:p w:rsidR="00E4145D" w:rsidRPr="002D60D7" w:rsidRDefault="00E4145D" w:rsidP="00E4145D">
                  <w:pPr>
                    <w:pStyle w:val="ListParagraph"/>
                    <w:framePr w:hSpace="180" w:wrap="around" w:hAnchor="margin" w:y="401"/>
                    <w:numPr>
                      <w:ilvl w:val="0"/>
                      <w:numId w:val="1"/>
                    </w:num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Look closely at the title of the essay. Mark is with </w:t>
                  </w:r>
                  <w:proofErr w:type="gramStart"/>
                  <w:r w:rsidRPr="002D60D7">
                    <w:rPr>
                      <w:rFonts w:ascii="Garamond" w:eastAsia="Times New Roman" w:hAnsi="Garamond" w:cstheme="minorHAnsi"/>
                      <w:color w:val="000000" w:themeColor="text1"/>
                    </w:rPr>
                    <w:t>a</w:t>
                  </w:r>
                  <w:proofErr w:type="gramEnd"/>
                  <w:r w:rsidRPr="002D60D7">
                    <w:rPr>
                      <w:rFonts w:ascii="Garamond" w:eastAsia="Times New Roman" w:hAnsi="Garamond" w:cstheme="minorHAnsi"/>
                      <w:b/>
                      <w:color w:val="000000" w:themeColor="text1"/>
                      <w:sz w:val="32"/>
                      <w:szCs w:val="32"/>
                    </w:rPr>
                    <w:t xml:space="preserve"> </w:t>
                  </w:r>
                  <w:r w:rsidRPr="002D60D7">
                    <w:rPr>
                      <w:rFonts w:ascii="Garamond" w:hAnsi="Garamond"/>
                      <w:b/>
                      <w:color w:val="000000" w:themeColor="text1"/>
                      <w:sz w:val="32"/>
                      <w:szCs w:val="32"/>
                    </w:rPr>
                    <w:sym w:font="Wingdings" w:char="F04A"/>
                  </w:r>
                  <w:r w:rsidRPr="002D60D7">
                    <w:rPr>
                      <w:rFonts w:ascii="Garamond" w:eastAsia="Times New Roman" w:hAnsi="Garamond" w:cstheme="minorHAnsi"/>
                      <w:color w:val="000000" w:themeColor="text1"/>
                    </w:rPr>
                    <w:t xml:space="preserve"> if it’s creative and makes you want to read the essay, a </w:t>
                  </w:r>
                  <w:r w:rsidRPr="002D60D7">
                    <w:rPr>
                      <w:rFonts w:ascii="Garamond" w:eastAsia="Times New Roman" w:hAnsi="Garamond" w:cstheme="minorHAnsi"/>
                      <w:b/>
                      <w:color w:val="000000" w:themeColor="text1"/>
                      <w:sz w:val="32"/>
                      <w:szCs w:val="32"/>
                    </w:rPr>
                    <w:t>:/</w:t>
                  </w:r>
                  <w:r w:rsidRPr="002D60D7">
                    <w:rPr>
                      <w:rFonts w:ascii="Garamond" w:eastAsia="Times New Roman" w:hAnsi="Garamond" w:cstheme="minorHAnsi"/>
                      <w:color w:val="000000" w:themeColor="text1"/>
                    </w:rPr>
                    <w:t xml:space="preserve"> if it’s boring or predictable, and a </w:t>
                  </w:r>
                  <w:r w:rsidRPr="002D60D7">
                    <w:rPr>
                      <w:rFonts w:ascii="Garamond" w:hAnsi="Garamond"/>
                      <w:b/>
                      <w:color w:val="000000" w:themeColor="text1"/>
                      <w:sz w:val="32"/>
                      <w:szCs w:val="32"/>
                    </w:rPr>
                    <w:sym w:font="Wingdings" w:char="F04C"/>
                  </w:r>
                  <w:r w:rsidRPr="002D60D7">
                    <w:rPr>
                      <w:rFonts w:ascii="Garamond" w:eastAsia="Times New Roman" w:hAnsi="Garamond" w:cstheme="minorHAnsi"/>
                      <w:color w:val="000000" w:themeColor="text1"/>
                    </w:rPr>
                    <w:t xml:space="preserve"> if there’s no title at all. </w:t>
                  </w:r>
                </w:p>
              </w:tc>
            </w:tr>
          </w:tbl>
          <w:p w:rsidR="00E4145D" w:rsidRPr="002D60D7" w:rsidRDefault="00E4145D" w:rsidP="00A25F10">
            <w:pPr>
              <w:rPr>
                <w:rFonts w:ascii="Garamond" w:eastAsia="Times New Roman" w:hAnsi="Garamond" w:cs="Times New Roman"/>
                <w:color w:val="000000" w:themeColor="text1"/>
              </w:rPr>
            </w:pPr>
          </w:p>
        </w:tc>
      </w:tr>
      <w:tr w:rsidR="00E4145D" w:rsidRPr="002D60D7" w:rsidTr="00A25F10">
        <w:trPr>
          <w:tblCellSpacing w:w="0" w:type="dxa"/>
        </w:trPr>
        <w:tc>
          <w:tcPr>
            <w:tcW w:w="0" w:type="auto"/>
            <w:tcBorders>
              <w:top w:val="single" w:sz="6" w:space="0" w:color="000000"/>
            </w:tcBorders>
            <w:tcMar>
              <w:top w:w="182" w:type="dxa"/>
              <w:left w:w="0" w:type="dxa"/>
              <w:bottom w:w="36" w:type="dxa"/>
              <w:right w:w="0" w:type="dxa"/>
            </w:tcMar>
            <w:vAlign w:val="center"/>
            <w:hideMark/>
          </w:tcPr>
          <w:p w:rsidR="00E4145D" w:rsidRPr="002D60D7" w:rsidRDefault="00E4145D" w:rsidP="00A25F10">
            <w:pPr>
              <w:outlineLvl w:val="1"/>
              <w:rPr>
                <w:rFonts w:ascii="Garamond" w:eastAsia="Times New Roman" w:hAnsi="Garamond" w:cs="Arial"/>
                <w:b/>
                <w:bCs/>
                <w:color w:val="000000" w:themeColor="text1"/>
              </w:rPr>
            </w:pPr>
            <w:r w:rsidRPr="002D60D7">
              <w:rPr>
                <w:rFonts w:ascii="Garamond" w:eastAsia="Times New Roman" w:hAnsi="Garamond" w:cs="Arial"/>
                <w:b/>
                <w:bCs/>
                <w:color w:val="000000" w:themeColor="text1"/>
              </w:rPr>
              <w:t>BEAMs &amp; Source Integration</w:t>
            </w:r>
          </w:p>
        </w:tc>
      </w:tr>
      <w:tr w:rsidR="00E4145D" w:rsidRPr="002D60D7" w:rsidTr="00A25F10">
        <w:trPr>
          <w:tblCellSpacing w:w="0" w:type="dxa"/>
        </w:trPr>
        <w:tc>
          <w:tcPr>
            <w:tcW w:w="0" w:type="auto"/>
            <w:tcMar>
              <w:top w:w="0" w:type="dxa"/>
              <w:left w:w="0" w:type="dxa"/>
              <w:bottom w:w="91" w:type="dxa"/>
              <w:right w:w="0" w:type="dxa"/>
            </w:tcMar>
            <w:vAlign w:val="center"/>
            <w:hideMark/>
          </w:tcPr>
          <w:p w:rsidR="00E4145D" w:rsidRPr="002D60D7" w:rsidRDefault="00E4145D" w:rsidP="00A25F10">
            <w:pPr>
              <w:spacing w:after="91"/>
              <w:rPr>
                <w:rFonts w:ascii="Garamond" w:eastAsia="Times New Roman" w:hAnsi="Garamond" w:cstheme="minorHAnsi"/>
                <w:color w:val="000000" w:themeColor="text1"/>
              </w:rPr>
            </w:pPr>
          </w:p>
        </w:tc>
      </w:tr>
      <w:tr w:rsidR="00E4145D" w:rsidRPr="002D60D7" w:rsidTr="00A25F10">
        <w:trPr>
          <w:tblCellSpacing w:w="0" w:type="dxa"/>
        </w:trPr>
        <w:tc>
          <w:tcPr>
            <w:tcW w:w="0" w:type="auto"/>
            <w:tcMar>
              <w:top w:w="0" w:type="dxa"/>
              <w:left w:w="0" w:type="dxa"/>
              <w:bottom w:w="91" w:type="dxa"/>
              <w:right w:w="0" w:type="dxa"/>
            </w:tcMar>
            <w:vAlign w:val="center"/>
            <w:hideMark/>
          </w:tcPr>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620D8473" wp14:editId="3B9F2903">
                  <wp:extent cx="104775" cy="104775"/>
                  <wp:effectExtent l="19050" t="0" r="9525" b="0"/>
                  <wp:docPr id="49" name="Picture 49"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color w:val="000000" w:themeColor="text1"/>
                <w:sz w:val="18"/>
                <w:szCs w:val="18"/>
              </w:rPr>
              <w:t xml:space="preserve">BEAMs: How do the sources contribute to the structural integrity of a </w:t>
            </w:r>
            <w:proofErr w:type="spellStart"/>
            <w:r w:rsidRPr="002D60D7">
              <w:rPr>
                <w:rFonts w:ascii="Garamond" w:eastAsia="Times New Roman" w:hAnsi="Garamond" w:cs="Times New Roman"/>
                <w:b/>
                <w:color w:val="000000" w:themeColor="text1"/>
                <w:sz w:val="18"/>
                <w:szCs w:val="18"/>
              </w:rPr>
              <w:t>Jenga</w:t>
            </w:r>
            <w:proofErr w:type="spellEnd"/>
            <w:r w:rsidRPr="002D60D7">
              <w:rPr>
                <w:rFonts w:ascii="Garamond" w:eastAsia="Times New Roman" w:hAnsi="Garamond" w:cs="Times New Roman"/>
                <w:b/>
                <w:color w:val="000000" w:themeColor="text1"/>
                <w:sz w:val="18"/>
                <w:szCs w:val="18"/>
              </w:rPr>
              <w:t xml:space="preserve"> tower?</w:t>
            </w:r>
            <w:r w:rsidRPr="002D60D7">
              <w:rPr>
                <w:rFonts w:ascii="Garamond" w:eastAsia="Times New Roman" w:hAnsi="Garamond" w:cs="Times New Roman"/>
                <w:color w:val="000000" w:themeColor="text1"/>
                <w:sz w:val="18"/>
                <w:szCs w:val="18"/>
              </w:rPr>
              <w:t xml:space="preserve"> </w:t>
            </w:r>
          </w:p>
          <w:p w:rsidR="00E4145D" w:rsidRPr="002D60D7" w:rsidRDefault="00E4145D" w:rsidP="00A25F10">
            <w:pPr>
              <w:spacing w:after="91"/>
              <w:rPr>
                <w:rFonts w:ascii="Garamond" w:eastAsia="Times New Roman" w:hAnsi="Garamond" w:cstheme="minorHAnsi"/>
                <w:color w:val="000000" w:themeColor="text1"/>
              </w:rPr>
            </w:pP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Does the student identify sources that serve as </w:t>
            </w:r>
            <w:r w:rsidRPr="002D60D7">
              <w:rPr>
                <w:rFonts w:ascii="Garamond" w:eastAsia="Times New Roman" w:hAnsi="Garamond" w:cstheme="minorHAnsi"/>
                <w:b/>
                <w:color w:val="000000" w:themeColor="text1"/>
              </w:rPr>
              <w:t>B</w:t>
            </w:r>
            <w:r w:rsidRPr="002D60D7">
              <w:rPr>
                <w:rFonts w:ascii="Garamond" w:eastAsia="Times New Roman" w:hAnsi="Garamond" w:cstheme="minorHAnsi"/>
                <w:color w:val="000000" w:themeColor="text1"/>
              </w:rPr>
              <w:t xml:space="preserve">ackground, </w:t>
            </w:r>
            <w:r w:rsidRPr="002D60D7">
              <w:rPr>
                <w:rFonts w:ascii="Garamond" w:eastAsia="Times New Roman" w:hAnsi="Garamond" w:cstheme="minorHAnsi"/>
                <w:b/>
                <w:color w:val="000000" w:themeColor="text1"/>
              </w:rPr>
              <w:t>E</w:t>
            </w:r>
            <w:r w:rsidRPr="002D60D7">
              <w:rPr>
                <w:rFonts w:ascii="Garamond" w:eastAsia="Times New Roman" w:hAnsi="Garamond" w:cstheme="minorHAnsi"/>
                <w:color w:val="000000" w:themeColor="text1"/>
              </w:rPr>
              <w:t xml:space="preserve">xhibit, </w:t>
            </w:r>
            <w:r w:rsidRPr="002D60D7">
              <w:rPr>
                <w:rFonts w:ascii="Garamond" w:eastAsia="Times New Roman" w:hAnsi="Garamond" w:cstheme="minorHAnsi"/>
                <w:b/>
                <w:color w:val="000000" w:themeColor="text1"/>
              </w:rPr>
              <w:t>A</w:t>
            </w:r>
            <w:r w:rsidRPr="002D60D7">
              <w:rPr>
                <w:rFonts w:ascii="Garamond" w:eastAsia="Times New Roman" w:hAnsi="Garamond" w:cstheme="minorHAnsi"/>
                <w:color w:val="000000" w:themeColor="text1"/>
              </w:rPr>
              <w:t xml:space="preserve">nalysis, and </w:t>
            </w:r>
            <w:r w:rsidRPr="002D60D7">
              <w:rPr>
                <w:rFonts w:ascii="Garamond" w:eastAsia="Times New Roman" w:hAnsi="Garamond" w:cstheme="minorHAnsi"/>
                <w:b/>
                <w:color w:val="000000" w:themeColor="text1"/>
              </w:rPr>
              <w:t>M</w:t>
            </w:r>
            <w:r w:rsidRPr="002D60D7">
              <w:rPr>
                <w:rFonts w:ascii="Garamond" w:eastAsia="Times New Roman" w:hAnsi="Garamond" w:cstheme="minorHAnsi"/>
                <w:color w:val="000000" w:themeColor="text1"/>
              </w:rPr>
              <w:t>ethod BEAMs?</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0"/>
              <w:gridCol w:w="9538"/>
            </w:tblGrid>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760A3A4C" wp14:editId="016B663B">
                        <wp:extent cx="253365" cy="228600"/>
                        <wp:effectExtent l="0" t="0" r="635"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Yes! The sources are revelatory and diverse; the student makes it clear HOW these sources support the analysis.</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49CCBD1C" wp14:editId="4E7FBFA6">
                        <wp:extent cx="253365" cy="228600"/>
                        <wp:effectExtent l="0" t="0" r="635" b="0"/>
                        <wp:docPr id="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Sort of. I think the sources </w:t>
                  </w:r>
                  <w:r w:rsidRPr="002D60D7">
                    <w:rPr>
                      <w:rFonts w:ascii="Garamond" w:hAnsi="Garamond"/>
                      <w:i/>
                      <w:color w:val="000000" w:themeColor="text1"/>
                    </w:rPr>
                    <w:t>could</w:t>
                  </w:r>
                  <w:r w:rsidRPr="002D60D7">
                    <w:rPr>
                      <w:rFonts w:ascii="Garamond" w:hAnsi="Garamond"/>
                      <w:color w:val="000000" w:themeColor="text1"/>
                    </w:rPr>
                    <w:t xml:space="preserve"> be used in diverse ways, but some are integrated better than others.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2F82C18C" wp14:editId="4647D97F">
                        <wp:extent cx="253365" cy="228600"/>
                        <wp:effectExtent l="0" t="0" r="635" b="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Not really. The sources all seem similar, and I think the essay would still make sense without some of them.</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6E3FEAA5" wp14:editId="2519C0F1">
                        <wp:extent cx="253365" cy="228600"/>
                        <wp:effectExtent l="0" t="0" r="635" b="0"/>
                        <wp:docPr id="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This draft does not include the minimum number of sources. (4)</w:t>
                  </w:r>
                </w:p>
              </w:tc>
            </w:tr>
          </w:tbl>
          <w:p w:rsidR="00E4145D" w:rsidRPr="002D60D7" w:rsidRDefault="00E4145D" w:rsidP="00A25F10">
            <w:pPr>
              <w:rPr>
                <w:rFonts w:ascii="Garamond" w:eastAsia="Times New Roman" w:hAnsi="Garamond" w:cstheme="minorHAnsi"/>
                <w:color w:val="000000" w:themeColor="text1"/>
              </w:rPr>
            </w:pPr>
          </w:p>
          <w:p w:rsidR="00E4145D" w:rsidRPr="002D60D7" w:rsidRDefault="00E4145D" w:rsidP="00E4145D">
            <w:pPr>
              <w:pStyle w:val="ListParagraph"/>
              <w:numPr>
                <w:ilvl w:val="0"/>
                <w:numId w:val="2"/>
              </w:numPr>
              <w:rPr>
                <w:rFonts w:ascii="Garamond" w:eastAsia="Times New Roman" w:hAnsi="Garamond" w:cs="Times New Roman"/>
                <w:color w:val="000000" w:themeColor="text1"/>
              </w:rPr>
            </w:pPr>
            <w:r w:rsidRPr="002D60D7">
              <w:rPr>
                <w:rFonts w:ascii="Garamond" w:eastAsia="Times New Roman" w:hAnsi="Garamond" w:cstheme="minorHAnsi"/>
                <w:color w:val="000000" w:themeColor="text1"/>
              </w:rPr>
              <w:t xml:space="preserve">On the </w:t>
            </w:r>
            <w:r w:rsidRPr="002D60D7">
              <w:rPr>
                <w:rFonts w:ascii="Garamond" w:eastAsia="Times New Roman" w:hAnsi="Garamond" w:cstheme="minorHAnsi"/>
                <w:b/>
                <w:color w:val="000000" w:themeColor="text1"/>
              </w:rPr>
              <w:t>Works Cited</w:t>
            </w:r>
            <w:r w:rsidRPr="002D60D7">
              <w:rPr>
                <w:rFonts w:ascii="Garamond" w:eastAsia="Times New Roman" w:hAnsi="Garamond" w:cstheme="minorHAnsi"/>
                <w:color w:val="000000" w:themeColor="text1"/>
              </w:rPr>
              <w:t xml:space="preserve"> page, mark each entry with a </w:t>
            </w:r>
            <w:r w:rsidRPr="002D60D7">
              <w:rPr>
                <w:rFonts w:ascii="Garamond" w:eastAsia="Times New Roman" w:hAnsi="Garamond" w:cstheme="minorHAnsi"/>
                <w:b/>
                <w:color w:val="000000" w:themeColor="text1"/>
                <w:sz w:val="32"/>
                <w:szCs w:val="32"/>
              </w:rPr>
              <w:t xml:space="preserve">B, E, A, </w:t>
            </w:r>
            <w:r w:rsidRPr="002D60D7">
              <w:rPr>
                <w:rFonts w:ascii="Garamond" w:eastAsia="Times New Roman" w:hAnsi="Garamond" w:cstheme="minorHAnsi"/>
                <w:color w:val="000000" w:themeColor="text1"/>
              </w:rPr>
              <w:t>or</w:t>
            </w:r>
            <w:r w:rsidRPr="002D60D7">
              <w:rPr>
                <w:rFonts w:ascii="Garamond" w:eastAsia="Times New Roman" w:hAnsi="Garamond" w:cstheme="minorHAnsi"/>
                <w:b/>
                <w:color w:val="000000" w:themeColor="text1"/>
                <w:sz w:val="32"/>
                <w:szCs w:val="32"/>
              </w:rPr>
              <w:t xml:space="preserve"> M, </w:t>
            </w:r>
            <w:r w:rsidRPr="002D60D7">
              <w:rPr>
                <w:rFonts w:ascii="Garamond" w:eastAsia="Times New Roman" w:hAnsi="Garamond" w:cstheme="minorHAnsi"/>
                <w:color w:val="000000" w:themeColor="text1"/>
              </w:rPr>
              <w:t xml:space="preserve">depending on how it was used by the student in the draft. If you aren’t sure, label the source with </w:t>
            </w:r>
            <w:proofErr w:type="gramStart"/>
            <w:r w:rsidRPr="002D60D7">
              <w:rPr>
                <w:rFonts w:ascii="Garamond" w:eastAsia="Times New Roman" w:hAnsi="Garamond" w:cstheme="minorHAnsi"/>
                <w:color w:val="000000" w:themeColor="text1"/>
              </w:rPr>
              <w:t>a</w:t>
            </w:r>
            <w:r w:rsidRPr="002D60D7">
              <w:rPr>
                <w:rFonts w:ascii="Garamond" w:eastAsia="Times New Roman" w:hAnsi="Garamond" w:cstheme="minorHAnsi"/>
                <w:b/>
                <w:color w:val="000000" w:themeColor="text1"/>
                <w:sz w:val="32"/>
                <w:szCs w:val="32"/>
              </w:rPr>
              <w:t xml:space="preserve"> ?</w:t>
            </w:r>
            <w:proofErr w:type="gramEnd"/>
            <w:r w:rsidRPr="002D60D7">
              <w:rPr>
                <w:rFonts w:ascii="Garamond" w:eastAsia="Times New Roman" w:hAnsi="Garamond" w:cstheme="minorHAnsi"/>
                <w:color w:val="000000" w:themeColor="text1"/>
              </w:rPr>
              <w:t xml:space="preserve"> Remember that a source can be used in different ways, so you may mark more than one letter for a source.   </w:t>
            </w:r>
          </w:p>
          <w:p w:rsidR="00E4145D" w:rsidRPr="002D60D7" w:rsidRDefault="00E4145D" w:rsidP="00A25F10">
            <w:pPr>
              <w:rPr>
                <w:rFonts w:ascii="Garamond" w:eastAsia="Times New Roman" w:hAnsi="Garamond" w:cs="Times New Roman"/>
                <w:color w:val="000000" w:themeColor="text1"/>
              </w:rPr>
            </w:pPr>
          </w:p>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149EE28D" wp14:editId="2E65F0A6">
                  <wp:extent cx="143301" cy="143301"/>
                  <wp:effectExtent l="0" t="0" r="9525" b="9525"/>
                  <wp:docPr id="35" name="Picture 35"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ponse Is Required"/>
                          <pic:cNvPicPr>
                            <a:picLocks noChangeAspect="1" noChangeArrowheads="1"/>
                          </pic:cNvPicPr>
                        </pic:nvPicPr>
                        <pic:blipFill>
                          <a:blip r:embed="rId6" cstate="print"/>
                          <a:srcRect/>
                          <a:stretch>
                            <a:fillRect/>
                          </a:stretch>
                        </pic:blipFill>
                        <pic:spPr bwMode="auto">
                          <a:xfrm flipV="1">
                            <a:off x="0" y="0"/>
                            <a:ext cx="143301" cy="143301"/>
                          </a:xfrm>
                          <a:prstGeom prst="rect">
                            <a:avLst/>
                          </a:prstGeom>
                          <a:noFill/>
                          <a:ln w="9525">
                            <a:noFill/>
                            <a:miter lim="800000"/>
                            <a:headEnd/>
                            <a:tailEnd/>
                          </a:ln>
                        </pic:spPr>
                      </pic:pic>
                    </a:graphicData>
                  </a:graphic>
                </wp:inline>
              </w:drawing>
            </w:r>
            <w:r w:rsidRPr="002D60D7">
              <w:rPr>
                <w:rFonts w:ascii="Garamond" w:eastAsia="Times New Roman" w:hAnsi="Garamond" w:cs="Times New Roman"/>
                <w:b/>
                <w:color w:val="000000" w:themeColor="text1"/>
                <w:sz w:val="18"/>
                <w:szCs w:val="18"/>
              </w:rPr>
              <w:t xml:space="preserve"> Source Integration</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Does the student follow the “5 Sentence Rule”?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0"/>
              <w:gridCol w:w="10370"/>
            </w:tblGrid>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57EFE25E" wp14:editId="28CC136E">
                        <wp:extent cx="253365" cy="228600"/>
                        <wp:effectExtent l="0" t="0" r="635"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Yes! Each source is introduced, quoted accurately, cited correctly, translated into user-friendly language, analyzed according to its rhetorical purpose, and connected to the student’s own thesis in order to create new knowledge.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403741BE" wp14:editId="22E1EE71">
                        <wp:extent cx="253365" cy="228600"/>
                        <wp:effectExtent l="0" t="0" r="635" b="0"/>
                        <wp:docPr id="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Sort of. Most sources are introduced and quoted correctly, but sometimes the analysis is a little unclear, or the student seems to be repeating another author’s ideas rather than adding to the conversation in a new way.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267B111D" wp14:editId="5A4C5961">
                        <wp:extent cx="253365" cy="228600"/>
                        <wp:effectExtent l="0" t="0" r="635" b="0"/>
                        <wp:docPr id="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Not really. Some of the sources aren’t introduced at all, and the analysis and synthesis part seems confusing or missing.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1CCA7E8E" wp14:editId="1F65D85E">
                        <wp:extent cx="253365" cy="228600"/>
                        <wp:effectExtent l="0" t="0" r="635" b="0"/>
                        <wp:docPr id="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There is no evidence that the student used the 5 Sentence Rule. The sources are cut and pasted like a high school paper. </w:t>
                  </w:r>
                </w:p>
              </w:tc>
            </w:tr>
          </w:tbl>
          <w:p w:rsidR="00E4145D" w:rsidRPr="002D60D7" w:rsidRDefault="00E4145D" w:rsidP="00A25F10">
            <w:pPr>
              <w:spacing w:after="91"/>
              <w:rPr>
                <w:rFonts w:ascii="Garamond" w:eastAsia="Times New Roman" w:hAnsi="Garamond" w:cstheme="minorHAnsi"/>
                <w:color w:val="000000" w:themeColor="text1"/>
              </w:rPr>
            </w:pPr>
          </w:p>
          <w:p w:rsidR="00E4145D" w:rsidRPr="002D60D7" w:rsidRDefault="00E4145D" w:rsidP="00E4145D">
            <w:pPr>
              <w:pStyle w:val="ListParagraph"/>
              <w:numPr>
                <w:ilvl w:val="0"/>
                <w:numId w:val="2"/>
              </w:num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Highlight or underline each direct quote in the draft, and mark it with a</w:t>
            </w:r>
            <w:r w:rsidRPr="002D60D7">
              <w:rPr>
                <w:rFonts w:ascii="Garamond" w:eastAsia="Times New Roman" w:hAnsi="Garamond" w:cstheme="minorHAnsi"/>
                <w:b/>
                <w:color w:val="000000" w:themeColor="text1"/>
                <w:sz w:val="32"/>
                <w:szCs w:val="32"/>
              </w:rPr>
              <w:t xml:space="preserve"> </w:t>
            </w:r>
            <w:r w:rsidRPr="002D60D7">
              <w:rPr>
                <w:rFonts w:ascii="Menlo Bold" w:eastAsia="Times New Roman" w:hAnsi="Menlo Bold" w:cs="Menlo Bold"/>
                <w:b/>
                <w:color w:val="000000" w:themeColor="text1"/>
                <w:sz w:val="32"/>
                <w:szCs w:val="32"/>
              </w:rPr>
              <w:t>✔</w:t>
            </w:r>
            <w:r w:rsidRPr="002D60D7">
              <w:rPr>
                <w:rFonts w:ascii="Garamond" w:eastAsia="Times New Roman" w:hAnsi="Garamond" w:cstheme="minorHAnsi"/>
                <w:b/>
                <w:color w:val="000000" w:themeColor="text1"/>
                <w:sz w:val="32"/>
                <w:szCs w:val="32"/>
              </w:rPr>
              <w:t>+</w:t>
            </w:r>
            <w:r w:rsidRPr="002D60D7">
              <w:rPr>
                <w:rFonts w:ascii="Garamond" w:eastAsia="Times New Roman" w:hAnsi="Garamond" w:cstheme="minorHAnsi"/>
                <w:color w:val="000000" w:themeColor="text1"/>
              </w:rPr>
              <w:t xml:space="preserve"> if you think it follows the 5 Sentence Rule, a </w:t>
            </w:r>
            <w:r w:rsidRPr="002D60D7">
              <w:rPr>
                <w:rFonts w:ascii="Menlo Bold" w:eastAsia="Times New Roman" w:hAnsi="Menlo Bold" w:cs="Menlo Bold"/>
                <w:b/>
                <w:color w:val="000000" w:themeColor="text1"/>
                <w:sz w:val="32"/>
                <w:szCs w:val="32"/>
              </w:rPr>
              <w:t>✔</w:t>
            </w:r>
            <w:r w:rsidRPr="002D60D7">
              <w:rPr>
                <w:rFonts w:ascii="Garamond" w:eastAsia="Times New Roman" w:hAnsi="Garamond" w:cstheme="minorHAnsi"/>
                <w:color w:val="000000" w:themeColor="text1"/>
              </w:rPr>
              <w:t xml:space="preserve"> if it sort of follows the 5 Sentence Rule but needs a little more work, a</w:t>
            </w:r>
            <w:r w:rsidRPr="002D60D7">
              <w:rPr>
                <w:rFonts w:ascii="Garamond" w:eastAsia="Times New Roman" w:hAnsi="Garamond" w:cstheme="minorHAnsi"/>
                <w:color w:val="000000" w:themeColor="text1"/>
              </w:rPr>
              <w:t></w:t>
            </w:r>
            <w:r w:rsidRPr="002D60D7">
              <w:rPr>
                <w:rFonts w:ascii="Menlo Bold" w:eastAsia="Times New Roman" w:hAnsi="Menlo Bold" w:cs="Menlo Bold"/>
                <w:b/>
                <w:color w:val="000000" w:themeColor="text1"/>
                <w:sz w:val="32"/>
                <w:szCs w:val="32"/>
              </w:rPr>
              <w:t>✔</w:t>
            </w:r>
            <w:r w:rsidRPr="002D60D7">
              <w:rPr>
                <w:rFonts w:ascii="Garamond" w:eastAsia="Times New Roman" w:hAnsi="Garamond" w:cstheme="minorHAnsi"/>
                <w:b/>
                <w:color w:val="000000" w:themeColor="text1"/>
                <w:sz w:val="32"/>
                <w:szCs w:val="32"/>
              </w:rPr>
              <w:t>-</w:t>
            </w:r>
            <w:r w:rsidRPr="002D60D7">
              <w:rPr>
                <w:rFonts w:ascii="Garamond" w:eastAsia="Times New Roman" w:hAnsi="Garamond" w:cstheme="minorHAnsi"/>
                <w:color w:val="000000" w:themeColor="text1"/>
              </w:rPr>
              <w:t xml:space="preserve"> if it needs </w:t>
            </w:r>
            <w:r w:rsidRPr="002D60D7">
              <w:rPr>
                <w:rFonts w:ascii="Garamond" w:eastAsia="Times New Roman" w:hAnsi="Garamond" w:cstheme="minorHAnsi"/>
                <w:color w:val="000000" w:themeColor="text1"/>
              </w:rPr>
              <w:lastRenderedPageBreak/>
              <w:t xml:space="preserve">substantial revision if it’s going to stay in the draft, and </w:t>
            </w:r>
            <w:proofErr w:type="gramStart"/>
            <w:r w:rsidRPr="002D60D7">
              <w:rPr>
                <w:rFonts w:ascii="Garamond" w:eastAsia="Times New Roman" w:hAnsi="Garamond" w:cstheme="minorHAnsi"/>
                <w:color w:val="000000" w:themeColor="text1"/>
              </w:rPr>
              <w:t xml:space="preserve">a </w:t>
            </w:r>
            <w:r w:rsidRPr="002D60D7">
              <w:rPr>
                <w:rFonts w:ascii="Garamond" w:eastAsia="Times New Roman" w:hAnsi="Garamond" w:cstheme="minorHAnsi"/>
                <w:b/>
                <w:color w:val="000000" w:themeColor="text1"/>
                <w:sz w:val="32"/>
                <w:szCs w:val="32"/>
              </w:rPr>
              <w:t>?</w:t>
            </w:r>
            <w:proofErr w:type="gramEnd"/>
            <w:r w:rsidRPr="002D60D7">
              <w:rPr>
                <w:rFonts w:ascii="Garamond" w:eastAsia="Times New Roman" w:hAnsi="Garamond" w:cstheme="minorHAnsi"/>
                <w:color w:val="000000" w:themeColor="text1"/>
              </w:rPr>
              <w:t xml:space="preserve"> </w:t>
            </w:r>
            <w:proofErr w:type="gramStart"/>
            <w:r w:rsidRPr="002D60D7">
              <w:rPr>
                <w:rFonts w:ascii="Garamond" w:eastAsia="Times New Roman" w:hAnsi="Garamond" w:cstheme="minorHAnsi"/>
                <w:color w:val="000000" w:themeColor="text1"/>
              </w:rPr>
              <w:t>if</w:t>
            </w:r>
            <w:proofErr w:type="gramEnd"/>
            <w:r w:rsidRPr="002D60D7">
              <w:rPr>
                <w:rFonts w:ascii="Garamond" w:eastAsia="Times New Roman" w:hAnsi="Garamond" w:cstheme="minorHAnsi"/>
                <w:color w:val="000000" w:themeColor="text1"/>
              </w:rPr>
              <w:t xml:space="preserve"> it seems like the quote isn’t integrated at all. </w:t>
            </w:r>
          </w:p>
          <w:p w:rsidR="00E4145D" w:rsidRPr="002D60D7" w:rsidRDefault="00E4145D" w:rsidP="00A25F10">
            <w:pP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_____________________________________________________________________________</w:t>
            </w:r>
            <w:r>
              <w:rPr>
                <w:rFonts w:ascii="Garamond" w:eastAsia="Times New Roman" w:hAnsi="Garamond" w:cs="Times New Roman"/>
                <w:color w:val="000000" w:themeColor="text1"/>
              </w:rPr>
              <w:t>____________</w:t>
            </w:r>
            <w:r w:rsidRPr="002D60D7">
              <w:rPr>
                <w:rFonts w:ascii="Garamond" w:eastAsia="Times New Roman" w:hAnsi="Garamond" w:cs="Times New Roman"/>
                <w:color w:val="000000" w:themeColor="text1"/>
              </w:rPr>
              <w:t>_</w:t>
            </w:r>
          </w:p>
          <w:p w:rsidR="00E4145D" w:rsidRPr="002D60D7" w:rsidRDefault="00E4145D" w:rsidP="00A25F10">
            <w:pPr>
              <w:rPr>
                <w:rFonts w:ascii="Garamond" w:eastAsia="Times New Roman" w:hAnsi="Garamond" w:cs="Arial"/>
                <w:b/>
                <w:bCs/>
                <w:color w:val="000000" w:themeColor="text1"/>
              </w:rPr>
            </w:pPr>
          </w:p>
          <w:p w:rsidR="00E4145D" w:rsidRPr="002D60D7" w:rsidRDefault="00E4145D" w:rsidP="00A25F10">
            <w:pPr>
              <w:rPr>
                <w:rFonts w:ascii="Garamond" w:eastAsia="Times New Roman" w:hAnsi="Garamond" w:cs="Arial"/>
                <w:b/>
                <w:bCs/>
                <w:color w:val="000000" w:themeColor="text1"/>
              </w:rPr>
            </w:pPr>
            <w:r w:rsidRPr="002D60D7">
              <w:rPr>
                <w:rFonts w:ascii="Garamond" w:eastAsia="Times New Roman" w:hAnsi="Garamond" w:cs="Arial"/>
                <w:b/>
                <w:bCs/>
                <w:color w:val="000000" w:themeColor="text1"/>
              </w:rPr>
              <w:t>Analysis</w:t>
            </w:r>
          </w:p>
          <w:p w:rsidR="00E4145D" w:rsidRPr="002D60D7" w:rsidRDefault="00E4145D" w:rsidP="00A25F10">
            <w:pPr>
              <w:rPr>
                <w:rFonts w:ascii="Garamond" w:eastAsia="Times New Roman" w:hAnsi="Garamond" w:cs="Arial"/>
                <w:b/>
                <w:bCs/>
                <w:color w:val="000000" w:themeColor="text1"/>
              </w:rPr>
            </w:pPr>
          </w:p>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7F978B76" wp14:editId="73CE2154">
                  <wp:extent cx="104775" cy="104775"/>
                  <wp:effectExtent l="19050" t="0" r="9525" b="0"/>
                  <wp:docPr id="9" name="Picture 9"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color w:val="000000" w:themeColor="text1"/>
                <w:sz w:val="18"/>
                <w:szCs w:val="18"/>
              </w:rPr>
              <w:t>Rhetorical Context</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Does the student establish the rhetorical context of the text he/she is analyzing?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0"/>
              <w:gridCol w:w="10370"/>
            </w:tblGrid>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3BA4393E" wp14:editId="2634DEC2">
                        <wp:extent cx="253365" cy="228600"/>
                        <wp:effectExtent l="0" t="0" r="63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Yes! It’s clear who the author is, why that author is a reliable source on this issue, what the text is about, where and when it was written, what was going on in the world during that time, and who the target audience was for that text.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044AC132" wp14:editId="42E24D5E">
                        <wp:extent cx="253365" cy="228600"/>
                        <wp:effectExtent l="0" t="0" r="63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Sort of. The context is established and analyzed, but some information is left out that would help a reader understand the essay better.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5E8C3164" wp14:editId="434FA14B">
                        <wp:extent cx="253365" cy="228600"/>
                        <wp:effectExtent l="0" t="0" r="63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Not really. Only the most basic parts of the context (such as title and author) are addressed, and they aren’t analyzed at all.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7C29C993" wp14:editId="6A270F26">
                        <wp:extent cx="253365" cy="228600"/>
                        <wp:effectExtent l="0" t="0" r="635" b="0"/>
                        <wp:docPr id="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The student has not established the context of the source.</w:t>
                  </w:r>
                </w:p>
              </w:tc>
            </w:tr>
          </w:tbl>
          <w:p w:rsidR="00E4145D" w:rsidRPr="002D60D7" w:rsidRDefault="00E4145D" w:rsidP="00E4145D">
            <w:pPr>
              <w:pStyle w:val="ListParagraph"/>
              <w:numPr>
                <w:ilvl w:val="0"/>
                <w:numId w:val="2"/>
              </w:num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Highlight or underline sections of the draft that you think clearly establish the context of the argument, and mark them as </w:t>
            </w:r>
            <w:r w:rsidRPr="002D60D7">
              <w:rPr>
                <w:rFonts w:ascii="Garamond" w:eastAsia="Times New Roman" w:hAnsi="Garamond" w:cstheme="minorHAnsi"/>
                <w:b/>
                <w:color w:val="000000" w:themeColor="text1"/>
              </w:rPr>
              <w:t xml:space="preserve">CONTEXT </w:t>
            </w:r>
            <w:r w:rsidRPr="002D60D7">
              <w:rPr>
                <w:rFonts w:ascii="Garamond" w:eastAsia="Times New Roman" w:hAnsi="Garamond" w:cstheme="minorHAnsi"/>
                <w:color w:val="000000" w:themeColor="text1"/>
              </w:rPr>
              <w:t xml:space="preserve">in the margins. </w:t>
            </w:r>
          </w:p>
          <w:p w:rsidR="00E4145D" w:rsidRPr="002D60D7" w:rsidRDefault="00E4145D" w:rsidP="00E4145D">
            <w:pPr>
              <w:pStyle w:val="ListParagraph"/>
              <w:numPr>
                <w:ilvl w:val="0"/>
                <w:numId w:val="2"/>
              </w:num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If you marked anything other than “Yes!” offer some suggestions for revision: </w:t>
            </w:r>
          </w:p>
          <w:p w:rsidR="00E4145D" w:rsidRPr="002D60D7" w:rsidRDefault="00E4145D" w:rsidP="00A25F10">
            <w:pPr>
              <w:rPr>
                <w:rFonts w:ascii="Garamond" w:eastAsia="Times New Roman" w:hAnsi="Garamond" w:cs="Arial"/>
                <w:b/>
                <w:bCs/>
                <w:color w:val="000000" w:themeColor="text1"/>
              </w:rPr>
            </w:pPr>
          </w:p>
          <w:p w:rsidR="00E4145D" w:rsidRPr="002D60D7" w:rsidRDefault="00E4145D" w:rsidP="00A25F10">
            <w:pPr>
              <w:rPr>
                <w:rFonts w:ascii="Garamond" w:eastAsia="Times New Roman" w:hAnsi="Garamond" w:cs="Arial"/>
                <w:b/>
                <w:bCs/>
                <w:color w:val="000000" w:themeColor="text1"/>
              </w:rPr>
            </w:pPr>
          </w:p>
          <w:p w:rsidR="00E4145D" w:rsidRPr="002D60D7" w:rsidRDefault="00E4145D" w:rsidP="00A25F10">
            <w:pPr>
              <w:rPr>
                <w:rFonts w:ascii="Garamond" w:eastAsia="Times New Roman" w:hAnsi="Garamond" w:cs="Arial"/>
                <w:b/>
                <w:bCs/>
                <w:color w:val="000000" w:themeColor="text1"/>
              </w:rPr>
            </w:pPr>
          </w:p>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1D6720EF" wp14:editId="186725CD">
                  <wp:extent cx="104775" cy="104775"/>
                  <wp:effectExtent l="19050" t="0" r="9525" b="0"/>
                  <wp:docPr id="36" name="Picture 36"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color w:val="000000" w:themeColor="text1"/>
                <w:sz w:val="18"/>
                <w:szCs w:val="18"/>
              </w:rPr>
              <w:t>Analysis of Text</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Does the student analyze the source text effectively? Does the student balance HOW and WHY in the analysis?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0"/>
              <w:gridCol w:w="10370"/>
            </w:tblGrid>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2DFA5D29" wp14:editId="78D4BFF0">
                        <wp:extent cx="253365" cy="228600"/>
                        <wp:effectExtent l="0" t="0" r="635"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Yes! The student’s analysis uncovers all of the hidden meaning in the text, and</w:t>
                  </w:r>
                  <w:r w:rsidRPr="002D60D7">
                    <w:rPr>
                      <w:rFonts w:ascii="Garamond" w:hAnsi="Garamond" w:cs="Times New Roman"/>
                      <w:color w:val="000000" w:themeColor="text1"/>
                    </w:rPr>
                    <w:t xml:space="preserve"> focuses on connecting the HOW and WHY by looking at the text under a microscope, down to the very sentence level</w:t>
                  </w:r>
                  <w:r w:rsidRPr="002D60D7">
                    <w:rPr>
                      <w:rFonts w:ascii="Garamond" w:hAnsi="Garamond"/>
                      <w:color w:val="000000" w:themeColor="text1"/>
                    </w:rPr>
                    <w:t xml:space="preserve">.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031D5898" wp14:editId="17DC6031">
                        <wp:extent cx="253365" cy="228600"/>
                        <wp:effectExtent l="0" t="0" r="635" b="0"/>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Sort of. The student’s analysis is successful, but </w:t>
                  </w:r>
                  <w:r w:rsidRPr="002D60D7">
                    <w:rPr>
                      <w:rFonts w:ascii="Garamond" w:hAnsi="Garamond" w:cs="Times New Roman"/>
                      <w:color w:val="000000" w:themeColor="text1"/>
                    </w:rPr>
                    <w:t xml:space="preserve">doesn't connect all the dots between HOW the rhetorical tools and appeals actually convey meaning and WHY the author chose those particular tools to persuade the target audience.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05F7A042" wp14:editId="07CBC5EB">
                        <wp:extent cx="253365" cy="228600"/>
                        <wp:effectExtent l="0" t="0" r="635" b="0"/>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Not really.  The student’s analysis </w:t>
                  </w:r>
                  <w:r w:rsidRPr="002D60D7">
                    <w:rPr>
                      <w:rFonts w:ascii="Garamond" w:hAnsi="Garamond" w:cs="Times New Roman"/>
                      <w:color w:val="000000" w:themeColor="text1"/>
                    </w:rPr>
                    <w:t xml:space="preserve">doesn't really address HOW or WHY and may have misinterpreted the assignment.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7C371E9D" wp14:editId="699E6C56">
                        <wp:extent cx="253365" cy="228600"/>
                        <wp:effectExtent l="0" t="0" r="635" b="0"/>
                        <wp:docPr id="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The essay does not complete the assignment.</w:t>
                  </w:r>
                </w:p>
              </w:tc>
            </w:tr>
          </w:tbl>
          <w:p w:rsidR="00E4145D" w:rsidRPr="002D60D7" w:rsidRDefault="00E4145D" w:rsidP="00E4145D">
            <w:pPr>
              <w:pStyle w:val="ListParagraph"/>
              <w:numPr>
                <w:ilvl w:val="0"/>
                <w:numId w:val="2"/>
              </w:num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Highlight or underline sentences of the draft that are clearly functioning as analysis, and mark them as </w:t>
            </w:r>
            <w:r w:rsidRPr="002D60D7">
              <w:rPr>
                <w:rFonts w:ascii="Garamond" w:eastAsia="Times New Roman" w:hAnsi="Garamond" w:cstheme="minorHAnsi"/>
                <w:b/>
                <w:color w:val="000000" w:themeColor="text1"/>
              </w:rPr>
              <w:t>HOW</w:t>
            </w:r>
            <w:r w:rsidRPr="002D60D7">
              <w:rPr>
                <w:rFonts w:ascii="Garamond" w:eastAsia="Times New Roman" w:hAnsi="Garamond" w:cstheme="minorHAnsi"/>
                <w:color w:val="000000" w:themeColor="text1"/>
              </w:rPr>
              <w:t xml:space="preserve"> or</w:t>
            </w:r>
            <w:r w:rsidRPr="002D60D7">
              <w:rPr>
                <w:rFonts w:ascii="Garamond" w:eastAsia="Times New Roman" w:hAnsi="Garamond" w:cstheme="minorHAnsi"/>
                <w:b/>
                <w:color w:val="000000" w:themeColor="text1"/>
              </w:rPr>
              <w:t xml:space="preserve"> WHY</w:t>
            </w:r>
            <w:r w:rsidRPr="002D60D7">
              <w:rPr>
                <w:rFonts w:ascii="Garamond" w:eastAsia="Times New Roman" w:hAnsi="Garamond" w:cstheme="minorHAnsi"/>
                <w:color w:val="000000" w:themeColor="text1"/>
              </w:rPr>
              <w:t xml:space="preserve"> in the margins. </w:t>
            </w:r>
          </w:p>
          <w:p w:rsidR="00E4145D" w:rsidRPr="002D60D7" w:rsidRDefault="00E4145D" w:rsidP="00E4145D">
            <w:pPr>
              <w:pStyle w:val="ListParagraph"/>
              <w:numPr>
                <w:ilvl w:val="0"/>
                <w:numId w:val="2"/>
              </w:num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If you marked anything other than “Yes!” offer some suggestions for revision: </w:t>
            </w:r>
          </w:p>
          <w:p w:rsidR="00E4145D" w:rsidRPr="002D60D7" w:rsidRDefault="00E4145D" w:rsidP="00A25F10">
            <w:pPr>
              <w:spacing w:after="91"/>
              <w:rPr>
                <w:rFonts w:ascii="Garamond" w:eastAsia="Times New Roman" w:hAnsi="Garamond" w:cstheme="minorHAnsi"/>
                <w:color w:val="000000" w:themeColor="text1"/>
              </w:rPr>
            </w:pPr>
          </w:p>
          <w:p w:rsidR="00E4145D" w:rsidRPr="002D60D7" w:rsidRDefault="00E4145D" w:rsidP="00A25F10">
            <w:pPr>
              <w:spacing w:after="91"/>
              <w:rPr>
                <w:rFonts w:ascii="Garamond" w:eastAsia="Times New Roman" w:hAnsi="Garamond" w:cstheme="minorHAnsi"/>
                <w:color w:val="000000" w:themeColor="text1"/>
              </w:rPr>
            </w:pPr>
          </w:p>
          <w:p w:rsidR="00E4145D" w:rsidRPr="002D60D7" w:rsidRDefault="00E4145D" w:rsidP="00A25F10">
            <w:pPr>
              <w:rPr>
                <w:rFonts w:ascii="Garamond" w:eastAsia="Times New Roman" w:hAnsi="Garamond" w:cs="Arial"/>
                <w:b/>
                <w:bCs/>
                <w:color w:val="000000" w:themeColor="text1"/>
              </w:rPr>
            </w:pPr>
          </w:p>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65EDB3DC" wp14:editId="6B19FA1A">
                  <wp:extent cx="104775" cy="104775"/>
                  <wp:effectExtent l="19050" t="0" r="9525" b="0"/>
                  <wp:docPr id="4" name="Picture 4"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bCs/>
                <w:color w:val="000000" w:themeColor="text1"/>
                <w:sz w:val="18"/>
                <w:szCs w:val="18"/>
              </w:rPr>
              <w:t>A Bright, Shiny Object: Descriptive Writing</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Find a sentence or passage that brings the analysis to life for you as a reader. Look for poetic details, metaphors, vivid sensory descriptions, and sentences that make you say: "Damn, I wish I'd written that!" </w:t>
            </w:r>
          </w:p>
          <w:p w:rsidR="00E4145D" w:rsidRPr="002D60D7" w:rsidRDefault="00E4145D" w:rsidP="00A25F10">
            <w:pPr>
              <w:spacing w:after="91"/>
              <w:rPr>
                <w:rFonts w:ascii="Garamond" w:eastAsia="Times New Roman" w:hAnsi="Garamond" w:cstheme="minorHAnsi"/>
                <w:color w:val="000000" w:themeColor="text1"/>
              </w:rPr>
            </w:pP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Offer any comments or suggestions about the author's use of descriptive writing to explain or analyze another expert’s work.</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Comments:</w:t>
            </w:r>
          </w:p>
          <w:p w:rsidR="00E4145D" w:rsidRPr="002D60D7" w:rsidRDefault="00E4145D" w:rsidP="00A25F10">
            <w:pPr>
              <w:rPr>
                <w:rFonts w:ascii="Garamond" w:eastAsia="Times New Roman" w:hAnsi="Garamond" w:cs="Times New Roman"/>
                <w:color w:val="000000" w:themeColor="text1"/>
              </w:rPr>
            </w:pPr>
          </w:p>
        </w:tc>
      </w:tr>
      <w:tr w:rsidR="00E4145D" w:rsidRPr="002D60D7" w:rsidTr="00A25F10">
        <w:trPr>
          <w:tblCellSpacing w:w="0" w:type="dxa"/>
        </w:trPr>
        <w:tc>
          <w:tcPr>
            <w:tcW w:w="0" w:type="auto"/>
            <w:tcMar>
              <w:top w:w="0" w:type="dxa"/>
              <w:left w:w="0" w:type="dxa"/>
              <w:bottom w:w="91" w:type="dxa"/>
              <w:right w:w="0" w:type="dxa"/>
            </w:tcMar>
            <w:vAlign w:val="center"/>
            <w:hideMark/>
          </w:tcPr>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lastRenderedPageBreak/>
              <w:drawing>
                <wp:inline distT="0" distB="0" distL="0" distR="0" wp14:anchorId="658BD33F" wp14:editId="40341072">
                  <wp:extent cx="104775" cy="104775"/>
                  <wp:effectExtent l="19050" t="0" r="9525" b="0"/>
                  <wp:docPr id="8" name="Picture 8"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bCs/>
                <w:color w:val="000000" w:themeColor="text1"/>
                <w:sz w:val="18"/>
                <w:szCs w:val="18"/>
              </w:rPr>
              <w:t>An AHA! Moment</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An </w:t>
            </w:r>
            <w:r w:rsidRPr="002D60D7">
              <w:rPr>
                <w:rFonts w:ascii="Garamond" w:eastAsia="Times New Roman" w:hAnsi="Garamond" w:cstheme="minorHAnsi"/>
                <w:b/>
                <w:color w:val="000000" w:themeColor="text1"/>
              </w:rPr>
              <w:t xml:space="preserve">AHA! </w:t>
            </w:r>
            <w:proofErr w:type="gramStart"/>
            <w:r w:rsidRPr="002D60D7">
              <w:rPr>
                <w:rFonts w:ascii="Garamond" w:eastAsia="Times New Roman" w:hAnsi="Garamond" w:cstheme="minorHAnsi"/>
                <w:b/>
                <w:color w:val="000000" w:themeColor="text1"/>
              </w:rPr>
              <w:t>moment</w:t>
            </w:r>
            <w:proofErr w:type="gramEnd"/>
            <w:r w:rsidRPr="002D60D7">
              <w:rPr>
                <w:rFonts w:ascii="Garamond" w:eastAsia="Times New Roman" w:hAnsi="Garamond" w:cstheme="minorHAnsi"/>
                <w:color w:val="000000" w:themeColor="text1"/>
              </w:rPr>
              <w:t xml:space="preserve"> is a statement that surprises the reader and makes her/him see the topic from a new and unconventional perspective.  Find an </w:t>
            </w:r>
            <w:r w:rsidRPr="002D60D7">
              <w:rPr>
                <w:rFonts w:ascii="Garamond" w:eastAsia="Times New Roman" w:hAnsi="Garamond" w:cstheme="minorHAnsi"/>
                <w:b/>
                <w:color w:val="000000" w:themeColor="text1"/>
              </w:rPr>
              <w:t xml:space="preserve">AHA! </w:t>
            </w:r>
            <w:proofErr w:type="gramStart"/>
            <w:r w:rsidRPr="002D60D7">
              <w:rPr>
                <w:rFonts w:ascii="Garamond" w:eastAsia="Times New Roman" w:hAnsi="Garamond" w:cstheme="minorHAnsi"/>
                <w:b/>
                <w:color w:val="000000" w:themeColor="text1"/>
              </w:rPr>
              <w:t>moment</w:t>
            </w:r>
            <w:proofErr w:type="gramEnd"/>
            <w:r w:rsidRPr="002D60D7">
              <w:rPr>
                <w:rFonts w:ascii="Garamond" w:eastAsia="Times New Roman" w:hAnsi="Garamond" w:cstheme="minorHAnsi"/>
                <w:color w:val="000000" w:themeColor="text1"/>
              </w:rPr>
              <w:t xml:space="preserve"> and mark it with an </w:t>
            </w:r>
            <w:r w:rsidRPr="002D60D7">
              <w:rPr>
                <w:rFonts w:ascii="Garamond" w:eastAsia="Times New Roman" w:hAnsi="Garamond" w:cstheme="minorHAnsi"/>
                <w:b/>
                <w:color w:val="000000" w:themeColor="text1"/>
              </w:rPr>
              <w:t>AHA!</w:t>
            </w:r>
            <w:r w:rsidRPr="002D60D7">
              <w:rPr>
                <w:rFonts w:ascii="Garamond" w:eastAsia="Times New Roman" w:hAnsi="Garamond" w:cstheme="minorHAnsi"/>
                <w:color w:val="000000" w:themeColor="text1"/>
              </w:rPr>
              <w:t xml:space="preserve"> </w:t>
            </w:r>
            <w:proofErr w:type="gramStart"/>
            <w:r w:rsidRPr="002D60D7">
              <w:rPr>
                <w:rFonts w:ascii="Garamond" w:eastAsia="Times New Roman" w:hAnsi="Garamond" w:cstheme="minorHAnsi"/>
                <w:color w:val="000000" w:themeColor="text1"/>
              </w:rPr>
              <w:t>in</w:t>
            </w:r>
            <w:proofErr w:type="gramEnd"/>
            <w:r w:rsidRPr="002D60D7">
              <w:rPr>
                <w:rFonts w:ascii="Garamond" w:eastAsia="Times New Roman" w:hAnsi="Garamond" w:cstheme="minorHAnsi"/>
                <w:color w:val="000000" w:themeColor="text1"/>
              </w:rPr>
              <w:t xml:space="preserve"> the margins of the draft. </w:t>
            </w:r>
          </w:p>
          <w:p w:rsidR="00E4145D" w:rsidRPr="002D60D7" w:rsidRDefault="00E4145D" w:rsidP="00A25F10">
            <w:pPr>
              <w:spacing w:after="91"/>
              <w:rPr>
                <w:rFonts w:ascii="Garamond" w:eastAsia="Times New Roman" w:hAnsi="Garamond" w:cstheme="minorHAnsi"/>
                <w:color w:val="000000" w:themeColor="text1"/>
              </w:rPr>
            </w:pP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Explain why you, the reader, find this to be a memorable and revelatory moment in the draft.  </w:t>
            </w:r>
          </w:p>
          <w:tbl>
            <w:tblPr>
              <w:tblW w:w="2421" w:type="pct"/>
              <w:tblCellSpacing w:w="0" w:type="dxa"/>
              <w:tblCellMar>
                <w:left w:w="0" w:type="dxa"/>
                <w:right w:w="0" w:type="dxa"/>
              </w:tblCellMar>
              <w:tblLook w:val="04A0" w:firstRow="1" w:lastRow="0" w:firstColumn="1" w:lastColumn="0" w:noHBand="0" w:noVBand="1"/>
            </w:tblPr>
            <w:tblGrid>
              <w:gridCol w:w="5229"/>
            </w:tblGrid>
            <w:tr w:rsidR="00E4145D" w:rsidRPr="002D60D7" w:rsidTr="00A25F10">
              <w:trPr>
                <w:tblCellSpacing w:w="0" w:type="dxa"/>
              </w:trPr>
              <w:tc>
                <w:tcPr>
                  <w:tcW w:w="5000" w:type="pct"/>
                  <w:vAlign w:val="center"/>
                  <w:hideMark/>
                </w:tcPr>
                <w:p w:rsidR="00E4145D" w:rsidRPr="002D60D7" w:rsidRDefault="00E4145D" w:rsidP="00A25F10">
                  <w:pPr>
                    <w:framePr w:hSpace="180" w:wrap="around" w:hAnchor="margin" w:y="401"/>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Comments:</w:t>
                  </w:r>
                </w:p>
                <w:p w:rsidR="00E4145D" w:rsidRPr="002D60D7" w:rsidRDefault="00E4145D" w:rsidP="00A25F10">
                  <w:pPr>
                    <w:framePr w:hSpace="180" w:wrap="around" w:hAnchor="margin" w:y="401"/>
                    <w:spacing w:after="91"/>
                    <w:rPr>
                      <w:rFonts w:ascii="Garamond" w:eastAsia="Times New Roman" w:hAnsi="Garamond" w:cstheme="minorHAnsi"/>
                      <w:color w:val="000000" w:themeColor="text1"/>
                    </w:rPr>
                  </w:pPr>
                </w:p>
              </w:tc>
            </w:tr>
          </w:tbl>
          <w:p w:rsidR="00E4145D" w:rsidRPr="002D60D7" w:rsidRDefault="00E4145D" w:rsidP="00A25F10">
            <w:pPr>
              <w:rPr>
                <w:rFonts w:ascii="Garamond" w:eastAsia="Times New Roman" w:hAnsi="Garamond" w:cs="Times New Roman"/>
                <w:color w:val="000000" w:themeColor="text1"/>
              </w:rPr>
            </w:pPr>
          </w:p>
        </w:tc>
      </w:tr>
      <w:tr w:rsidR="00E4145D" w:rsidRPr="002D60D7" w:rsidTr="00A25F10">
        <w:trPr>
          <w:tblCellSpacing w:w="0" w:type="dxa"/>
        </w:trPr>
        <w:tc>
          <w:tcPr>
            <w:tcW w:w="0" w:type="auto"/>
            <w:tcMar>
              <w:top w:w="0" w:type="dxa"/>
              <w:left w:w="0" w:type="dxa"/>
              <w:bottom w:w="91" w:type="dxa"/>
              <w:right w:w="0" w:type="dxa"/>
            </w:tcMar>
            <w:vAlign w:val="center"/>
            <w:hideMark/>
          </w:tcPr>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485DDAD9" wp14:editId="53A184AF">
                  <wp:extent cx="104775" cy="104775"/>
                  <wp:effectExtent l="19050" t="0" r="9525" b="0"/>
                  <wp:docPr id="18" name="Picture 10"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bCs/>
                <w:color w:val="000000" w:themeColor="text1"/>
                <w:sz w:val="18"/>
                <w:szCs w:val="18"/>
              </w:rPr>
              <w:t>A Huh? Moment</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A </w:t>
            </w:r>
            <w:r w:rsidRPr="002D60D7">
              <w:rPr>
                <w:rFonts w:ascii="Garamond" w:eastAsia="Times New Roman" w:hAnsi="Garamond" w:cstheme="minorHAnsi"/>
                <w:b/>
                <w:color w:val="000000" w:themeColor="text1"/>
              </w:rPr>
              <w:t xml:space="preserve">Huh? </w:t>
            </w:r>
            <w:proofErr w:type="gramStart"/>
            <w:r w:rsidRPr="002D60D7">
              <w:rPr>
                <w:rFonts w:ascii="Garamond" w:eastAsia="Times New Roman" w:hAnsi="Garamond" w:cstheme="minorHAnsi"/>
                <w:b/>
                <w:color w:val="000000" w:themeColor="text1"/>
              </w:rPr>
              <w:t>moment</w:t>
            </w:r>
            <w:proofErr w:type="gramEnd"/>
            <w:r w:rsidRPr="002D60D7">
              <w:rPr>
                <w:rFonts w:ascii="Garamond" w:eastAsia="Times New Roman" w:hAnsi="Garamond" w:cstheme="minorHAnsi"/>
                <w:color w:val="000000" w:themeColor="text1"/>
              </w:rPr>
              <w:t xml:space="preserve"> is a statement that makes the reader confused and keeps her/him from engaging with the topic. Find a sentence or passage that you find confusing, awkwardly worded, or hard to follow. Mark it with a </w:t>
            </w:r>
            <w:r w:rsidRPr="002D60D7">
              <w:rPr>
                <w:rFonts w:ascii="Garamond" w:eastAsia="Times New Roman" w:hAnsi="Garamond" w:cstheme="minorHAnsi"/>
                <w:b/>
                <w:color w:val="000000" w:themeColor="text1"/>
              </w:rPr>
              <w:t>Huh?</w:t>
            </w:r>
            <w:r w:rsidRPr="002D60D7">
              <w:rPr>
                <w:rFonts w:ascii="Garamond" w:eastAsia="Times New Roman" w:hAnsi="Garamond" w:cstheme="minorHAnsi"/>
                <w:color w:val="000000" w:themeColor="text1"/>
              </w:rPr>
              <w:t xml:space="preserve"> </w:t>
            </w:r>
            <w:proofErr w:type="gramStart"/>
            <w:r w:rsidRPr="002D60D7">
              <w:rPr>
                <w:rFonts w:ascii="Garamond" w:eastAsia="Times New Roman" w:hAnsi="Garamond" w:cstheme="minorHAnsi"/>
                <w:color w:val="000000" w:themeColor="text1"/>
              </w:rPr>
              <w:t>in</w:t>
            </w:r>
            <w:proofErr w:type="gramEnd"/>
            <w:r w:rsidRPr="002D60D7">
              <w:rPr>
                <w:rFonts w:ascii="Garamond" w:eastAsia="Times New Roman" w:hAnsi="Garamond" w:cstheme="minorHAnsi"/>
                <w:color w:val="000000" w:themeColor="text1"/>
              </w:rPr>
              <w:t xml:space="preserve"> the margins of the draft. </w:t>
            </w:r>
          </w:p>
          <w:p w:rsidR="00E4145D" w:rsidRPr="002D60D7" w:rsidRDefault="00E4145D" w:rsidP="00A25F10">
            <w:pPr>
              <w:spacing w:after="91"/>
              <w:rPr>
                <w:rFonts w:ascii="Garamond" w:eastAsia="Times New Roman" w:hAnsi="Garamond" w:cstheme="minorHAnsi"/>
                <w:color w:val="000000" w:themeColor="text1"/>
              </w:rPr>
            </w:pP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Explain why it's confusing to you, the reader, and offer any suggestions you might have for revision. </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Comments:</w:t>
            </w:r>
          </w:p>
          <w:p w:rsidR="00E4145D" w:rsidRPr="002D60D7" w:rsidRDefault="00E4145D" w:rsidP="00A25F10">
            <w:pPr>
              <w:rPr>
                <w:rFonts w:ascii="Garamond" w:eastAsia="Times New Roman" w:hAnsi="Garamond" w:cs="Times New Roman"/>
                <w:color w:val="000000" w:themeColor="text1"/>
              </w:rPr>
            </w:pPr>
          </w:p>
        </w:tc>
      </w:tr>
      <w:tr w:rsidR="00E4145D" w:rsidRPr="002D60D7" w:rsidTr="00A25F10">
        <w:trPr>
          <w:tblCellSpacing w:w="0" w:type="dxa"/>
        </w:trPr>
        <w:tc>
          <w:tcPr>
            <w:tcW w:w="0" w:type="auto"/>
            <w:tcMar>
              <w:top w:w="0" w:type="dxa"/>
              <w:left w:w="0" w:type="dxa"/>
              <w:bottom w:w="91" w:type="dxa"/>
              <w:right w:w="0" w:type="dxa"/>
            </w:tcMar>
            <w:vAlign w:val="center"/>
            <w:hideMark/>
          </w:tcPr>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06DA83EE" wp14:editId="0803ECA0">
                  <wp:extent cx="104775" cy="104775"/>
                  <wp:effectExtent l="19050" t="0" r="9525" b="0"/>
                  <wp:docPr id="10" name="Picture 10"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bCs/>
                <w:color w:val="000000" w:themeColor="text1"/>
                <w:sz w:val="18"/>
                <w:szCs w:val="18"/>
              </w:rPr>
              <w:t>A Duh. Moment</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A </w:t>
            </w:r>
            <w:r w:rsidRPr="002D60D7">
              <w:rPr>
                <w:rFonts w:ascii="Garamond" w:eastAsia="Times New Roman" w:hAnsi="Garamond" w:cstheme="minorHAnsi"/>
                <w:b/>
                <w:color w:val="000000" w:themeColor="text1"/>
              </w:rPr>
              <w:t xml:space="preserve">Duh. </w:t>
            </w:r>
            <w:proofErr w:type="gramStart"/>
            <w:r w:rsidRPr="002D60D7">
              <w:rPr>
                <w:rFonts w:ascii="Garamond" w:eastAsia="Times New Roman" w:hAnsi="Garamond" w:cstheme="minorHAnsi"/>
                <w:b/>
                <w:color w:val="000000" w:themeColor="text1"/>
              </w:rPr>
              <w:t>moment</w:t>
            </w:r>
            <w:proofErr w:type="gramEnd"/>
            <w:r w:rsidRPr="002D60D7">
              <w:rPr>
                <w:rFonts w:ascii="Garamond" w:eastAsia="Times New Roman" w:hAnsi="Garamond" w:cstheme="minorHAnsi"/>
                <w:color w:val="000000" w:themeColor="text1"/>
              </w:rPr>
              <w:t xml:space="preserve"> is a statement that’s obvious or expected.  Find a sentence or passage that you find repetitive or expected and mark it with a </w:t>
            </w:r>
            <w:r w:rsidRPr="002D60D7">
              <w:rPr>
                <w:rFonts w:ascii="Garamond" w:eastAsia="Times New Roman" w:hAnsi="Garamond" w:cstheme="minorHAnsi"/>
                <w:b/>
                <w:color w:val="000000" w:themeColor="text1"/>
              </w:rPr>
              <w:t xml:space="preserve">Duh. </w:t>
            </w:r>
            <w:proofErr w:type="gramStart"/>
            <w:r w:rsidRPr="002D60D7">
              <w:rPr>
                <w:rFonts w:ascii="Garamond" w:eastAsia="Times New Roman" w:hAnsi="Garamond" w:cstheme="minorHAnsi"/>
                <w:color w:val="000000" w:themeColor="text1"/>
              </w:rPr>
              <w:t>in</w:t>
            </w:r>
            <w:proofErr w:type="gramEnd"/>
            <w:r w:rsidRPr="002D60D7">
              <w:rPr>
                <w:rFonts w:ascii="Garamond" w:eastAsia="Times New Roman" w:hAnsi="Garamond" w:cstheme="minorHAnsi"/>
                <w:color w:val="000000" w:themeColor="text1"/>
              </w:rPr>
              <w:t xml:space="preserve"> the margins of the draft. </w:t>
            </w:r>
          </w:p>
          <w:p w:rsidR="00E4145D" w:rsidRPr="002D60D7" w:rsidRDefault="00E4145D" w:rsidP="00A25F10">
            <w:pPr>
              <w:spacing w:after="91"/>
              <w:rPr>
                <w:rFonts w:ascii="Garamond" w:eastAsia="Times New Roman" w:hAnsi="Garamond" w:cstheme="minorHAnsi"/>
                <w:color w:val="000000" w:themeColor="text1"/>
              </w:rPr>
            </w:pP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Explain why it feels like a </w:t>
            </w:r>
            <w:r w:rsidRPr="002D60D7">
              <w:rPr>
                <w:rFonts w:ascii="Garamond" w:eastAsia="Times New Roman" w:hAnsi="Garamond" w:cstheme="minorHAnsi"/>
                <w:b/>
                <w:color w:val="000000" w:themeColor="text1"/>
              </w:rPr>
              <w:t xml:space="preserve">Duh. </w:t>
            </w:r>
            <w:proofErr w:type="gramStart"/>
            <w:r w:rsidRPr="002D60D7">
              <w:rPr>
                <w:rFonts w:ascii="Garamond" w:eastAsia="Times New Roman" w:hAnsi="Garamond" w:cstheme="minorHAnsi"/>
                <w:b/>
                <w:color w:val="000000" w:themeColor="text1"/>
              </w:rPr>
              <w:t>moment</w:t>
            </w:r>
            <w:proofErr w:type="gramEnd"/>
            <w:r w:rsidRPr="002D60D7">
              <w:rPr>
                <w:rFonts w:ascii="Garamond" w:eastAsia="Times New Roman" w:hAnsi="Garamond" w:cstheme="minorHAnsi"/>
                <w:color w:val="000000" w:themeColor="text1"/>
              </w:rPr>
              <w:t xml:space="preserve"> to you as a reader and offer any suggestions you might have for revision. </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Comments:</w:t>
            </w:r>
          </w:p>
          <w:p w:rsidR="00E4145D" w:rsidRPr="002D60D7" w:rsidRDefault="00E4145D" w:rsidP="00A25F10">
            <w:pPr>
              <w:rPr>
                <w:rFonts w:ascii="Garamond" w:eastAsia="Times New Roman" w:hAnsi="Garamond" w:cs="Times New Roman"/>
                <w:color w:val="000000" w:themeColor="text1"/>
              </w:rPr>
            </w:pPr>
          </w:p>
          <w:p w:rsidR="00E4145D" w:rsidRPr="002D60D7" w:rsidRDefault="00E4145D" w:rsidP="00A25F10">
            <w:pPr>
              <w:rPr>
                <w:rFonts w:ascii="Garamond" w:eastAsia="Times New Roman" w:hAnsi="Garamond" w:cs="Times New Roman"/>
                <w:color w:val="000000" w:themeColor="text1"/>
              </w:rPr>
            </w:pPr>
          </w:p>
          <w:p w:rsidR="00E4145D" w:rsidRPr="002D60D7" w:rsidRDefault="00E4145D" w:rsidP="00A25F10">
            <w:pPr>
              <w:rPr>
                <w:rFonts w:ascii="Garamond" w:eastAsia="Times New Roman" w:hAnsi="Garamond" w:cs="Times New Roman"/>
                <w:color w:val="000000" w:themeColor="text1"/>
              </w:rPr>
            </w:pPr>
            <w:r w:rsidRPr="002D60D7">
              <w:rPr>
                <w:rFonts w:ascii="Garamond" w:eastAsia="Times New Roman" w:hAnsi="Garamond" w:cs="Arial"/>
                <w:b/>
                <w:bCs/>
                <w:color w:val="000000" w:themeColor="text1"/>
              </w:rPr>
              <w:t>Critique</w:t>
            </w:r>
          </w:p>
          <w:p w:rsidR="00E4145D" w:rsidRPr="002D60D7" w:rsidRDefault="00E4145D" w:rsidP="00A25F10">
            <w:pPr>
              <w:rPr>
                <w:rFonts w:ascii="Garamond" w:eastAsia="Times New Roman" w:hAnsi="Garamond" w:cs="Times New Roman"/>
                <w:color w:val="000000" w:themeColor="text1"/>
              </w:rPr>
            </w:pPr>
          </w:p>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6D9FD0F5" wp14:editId="27204ABB">
                  <wp:extent cx="104775" cy="104775"/>
                  <wp:effectExtent l="19050" t="0" r="9525" b="0"/>
                  <wp:docPr id="2" name="Picture 2"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color w:val="000000" w:themeColor="text1"/>
                <w:sz w:val="18"/>
                <w:szCs w:val="18"/>
              </w:rPr>
              <w:t>Critique of Text</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Does the student critique the source text effectively? Does the student offer counter-evidence to support the critique?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0"/>
              <w:gridCol w:w="9904"/>
            </w:tblGrid>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75AE94F2" wp14:editId="4594EEB7">
                        <wp:extent cx="253365" cy="228600"/>
                        <wp:effectExtent l="0" t="0" r="63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 xml:space="preserve">Yes! The student’s critique is revelatory and valid, and the student provides ample evidence to support the critique. </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010C8ED9" wp14:editId="59D0BB46">
                        <wp:extent cx="253365" cy="228600"/>
                        <wp:effectExtent l="0" t="0" r="63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Sort of.  The student’s critique is valid, but it doesn’t provide enough evidence to support the critique.</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24AE1FBE" wp14:editId="470484EE">
                        <wp:extent cx="253365" cy="228600"/>
                        <wp:effectExtent l="0" t="0" r="63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Not really.  The student’s critique seems a bit underdeveloped, and doesn’t provide evidence to support the critique.</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7B8071BA" wp14:editId="0997EDC0">
                        <wp:extent cx="253365" cy="228600"/>
                        <wp:effectExtent l="0" t="0" r="63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The essay does not include a clear critique of the text.</w:t>
                  </w:r>
                </w:p>
              </w:tc>
            </w:tr>
          </w:tbl>
          <w:p w:rsidR="00E4145D" w:rsidRPr="002D60D7" w:rsidRDefault="00E4145D" w:rsidP="00E4145D">
            <w:pPr>
              <w:pStyle w:val="ListParagraph"/>
              <w:numPr>
                <w:ilvl w:val="0"/>
                <w:numId w:val="2"/>
              </w:num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Highlight or underline sentences of the draft that are clearly functioning as critique, and mark them as </w:t>
            </w:r>
            <w:r w:rsidRPr="002D60D7">
              <w:rPr>
                <w:rFonts w:ascii="Garamond" w:eastAsia="Times New Roman" w:hAnsi="Garamond" w:cstheme="minorHAnsi"/>
                <w:b/>
                <w:color w:val="000000" w:themeColor="text1"/>
              </w:rPr>
              <w:t xml:space="preserve">CRITIQUE </w:t>
            </w:r>
            <w:r w:rsidRPr="002D60D7">
              <w:rPr>
                <w:rFonts w:ascii="Garamond" w:eastAsia="Times New Roman" w:hAnsi="Garamond" w:cstheme="minorHAnsi"/>
                <w:color w:val="000000" w:themeColor="text1"/>
              </w:rPr>
              <w:t xml:space="preserve">in the margins. </w:t>
            </w:r>
          </w:p>
          <w:p w:rsidR="00E4145D" w:rsidRPr="002D60D7" w:rsidRDefault="00E4145D" w:rsidP="00E4145D">
            <w:pPr>
              <w:pStyle w:val="ListParagraph"/>
              <w:numPr>
                <w:ilvl w:val="0"/>
                <w:numId w:val="2"/>
              </w:num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If you marked anything other than “Yes!” offer some suggestions for revision: </w:t>
            </w:r>
          </w:p>
          <w:p w:rsidR="00E4145D" w:rsidRPr="002D60D7" w:rsidRDefault="00E4145D" w:rsidP="00A25F10">
            <w:pPr>
              <w:spacing w:after="91"/>
              <w:rPr>
                <w:rFonts w:ascii="Garamond" w:eastAsia="Times New Roman" w:hAnsi="Garamond" w:cstheme="minorHAnsi"/>
                <w:color w:val="000000" w:themeColor="text1"/>
              </w:rPr>
            </w:pPr>
          </w:p>
          <w:p w:rsidR="00E4145D" w:rsidRPr="002D60D7" w:rsidRDefault="00E4145D" w:rsidP="00A25F10">
            <w:pPr>
              <w:spacing w:after="91"/>
              <w:rPr>
                <w:rFonts w:ascii="Garamond" w:eastAsia="Times New Roman" w:hAnsi="Garamond" w:cstheme="minorHAnsi"/>
                <w:color w:val="000000" w:themeColor="text1"/>
              </w:rPr>
            </w:pPr>
          </w:p>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1C31D236" wp14:editId="3E5A33D0">
                  <wp:extent cx="104775" cy="104775"/>
                  <wp:effectExtent l="19050" t="0" r="9525" b="0"/>
                  <wp:docPr id="19" name="Picture 19"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bCs/>
                <w:color w:val="000000" w:themeColor="text1"/>
                <w:sz w:val="18"/>
                <w:szCs w:val="18"/>
              </w:rPr>
              <w:t>Public Resonance</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“In the conclusion, the student...” Mark all that apply.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0"/>
              <w:gridCol w:w="5935"/>
            </w:tblGrid>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396AD834" wp14:editId="52F51C94">
                        <wp:extent cx="253365" cy="228600"/>
                        <wp:effectExtent l="0" t="0" r="635" b="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Predicts the future or describes a world where the topic has an effect.</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689E51A0" wp14:editId="1CAE5C51">
                        <wp:extent cx="253365" cy="228600"/>
                        <wp:effectExtent l="0" t="0" r="635" b="0"/>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Encourages the reader to take action about the topic.</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5C6DCB08" wp14:editId="7B12E285">
                        <wp:extent cx="253365" cy="228600"/>
                        <wp:effectExtent l="0" t="0" r="635" b="0"/>
                        <wp:docPr id="2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Reaches a personal revelation about the topic.</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25931297" wp14:editId="163CECCC">
                        <wp:extent cx="253365" cy="228600"/>
                        <wp:effectExtent l="0" t="0" r="635" b="0"/>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Reaches a public revelation about the topic.</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31DC634F" wp14:editId="6EDAA6A3">
                        <wp:extent cx="253365" cy="228600"/>
                        <wp:effectExtent l="0" t="0" r="635"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Ends with a bang!</w:t>
                  </w:r>
                </w:p>
              </w:tc>
            </w:tr>
            <w:tr w:rsidR="00E4145D" w:rsidRPr="002D60D7" w:rsidTr="00A25F10">
              <w:trPr>
                <w:tblCellSpacing w:w="0" w:type="dxa"/>
              </w:trPr>
              <w:tc>
                <w:tcPr>
                  <w:tcW w:w="0" w:type="auto"/>
                  <w:hideMark/>
                </w:tcPr>
                <w:p w:rsidR="00E4145D" w:rsidRPr="002D60D7" w:rsidRDefault="00E4145D" w:rsidP="00A25F10">
                  <w:pPr>
                    <w:framePr w:hSpace="180" w:wrap="around" w:hAnchor="margin" w:y="401"/>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4D8257B7" wp14:editId="1C6BE54B">
                        <wp:extent cx="253365" cy="228600"/>
                        <wp:effectExtent l="0" t="0" r="635" b="0"/>
                        <wp:docPr id="2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365" cy="228600"/>
                                </a:xfrm>
                                <a:prstGeom prst="rect">
                                  <a:avLst/>
                                </a:prstGeom>
                                <a:noFill/>
                                <a:ln>
                                  <a:noFill/>
                                </a:ln>
                              </pic:spPr>
                            </pic:pic>
                          </a:graphicData>
                        </a:graphic>
                      </wp:inline>
                    </w:drawing>
                  </w:r>
                </w:p>
              </w:tc>
              <w:tc>
                <w:tcPr>
                  <w:tcW w:w="0" w:type="auto"/>
                  <w:tcMar>
                    <w:top w:w="36" w:type="dxa"/>
                    <w:left w:w="15" w:type="dxa"/>
                    <w:bottom w:w="15" w:type="dxa"/>
                    <w:right w:w="15" w:type="dxa"/>
                  </w:tcMar>
                  <w:hideMark/>
                </w:tcPr>
                <w:p w:rsidR="00E4145D" w:rsidRPr="002D60D7" w:rsidRDefault="00E4145D" w:rsidP="00A25F10">
                  <w:pPr>
                    <w:pStyle w:val="NoSpacing"/>
                    <w:framePr w:hSpace="180" w:wrap="around" w:hAnchor="margin" w:y="401"/>
                    <w:rPr>
                      <w:rFonts w:ascii="Garamond" w:hAnsi="Garamond"/>
                      <w:color w:val="000000" w:themeColor="text1"/>
                    </w:rPr>
                  </w:pPr>
                  <w:r w:rsidRPr="002D60D7">
                    <w:rPr>
                      <w:rFonts w:ascii="Garamond" w:hAnsi="Garamond"/>
                      <w:color w:val="000000" w:themeColor="text1"/>
                    </w:rPr>
                    <w:t>Restates the thesis.</w:t>
                  </w:r>
                </w:p>
              </w:tc>
            </w:tr>
          </w:tbl>
          <w:p w:rsidR="00E4145D" w:rsidRPr="002D60D7" w:rsidRDefault="00E4145D" w:rsidP="00A25F10">
            <w:pP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___________________________________________________________________________</w:t>
            </w:r>
            <w:r>
              <w:rPr>
                <w:rFonts w:ascii="Garamond" w:eastAsia="Times New Roman" w:hAnsi="Garamond" w:cs="Times New Roman"/>
                <w:color w:val="000000" w:themeColor="text1"/>
              </w:rPr>
              <w:t>____________</w:t>
            </w:r>
            <w:bookmarkStart w:id="0" w:name="_GoBack"/>
            <w:bookmarkEnd w:id="0"/>
            <w:r w:rsidRPr="002D60D7">
              <w:rPr>
                <w:rFonts w:ascii="Garamond" w:eastAsia="Times New Roman" w:hAnsi="Garamond" w:cs="Times New Roman"/>
                <w:color w:val="000000" w:themeColor="text1"/>
              </w:rPr>
              <w:t>___</w:t>
            </w:r>
          </w:p>
          <w:p w:rsidR="00E4145D" w:rsidRPr="002D60D7" w:rsidRDefault="00E4145D" w:rsidP="00A25F10">
            <w:pPr>
              <w:rPr>
                <w:rFonts w:ascii="Garamond" w:eastAsia="Times New Roman" w:hAnsi="Garamond" w:cs="Arial"/>
                <w:b/>
                <w:bCs/>
                <w:color w:val="000000" w:themeColor="text1"/>
              </w:rPr>
            </w:pPr>
          </w:p>
          <w:p w:rsidR="00E4145D" w:rsidRPr="002D60D7" w:rsidRDefault="00E4145D" w:rsidP="00A25F10">
            <w:pPr>
              <w:rPr>
                <w:rFonts w:ascii="Garamond" w:eastAsia="Times New Roman" w:hAnsi="Garamond" w:cs="Arial"/>
                <w:b/>
                <w:bCs/>
                <w:color w:val="000000" w:themeColor="text1"/>
              </w:rPr>
            </w:pPr>
            <w:r w:rsidRPr="002D60D7">
              <w:rPr>
                <w:rFonts w:ascii="Garamond" w:eastAsia="Times New Roman" w:hAnsi="Garamond" w:cs="Arial"/>
                <w:b/>
                <w:bCs/>
                <w:color w:val="000000" w:themeColor="text1"/>
              </w:rPr>
              <w:t>Final Remarks</w:t>
            </w:r>
          </w:p>
          <w:p w:rsidR="00E4145D" w:rsidRPr="002D60D7" w:rsidRDefault="00E4145D" w:rsidP="00A25F10">
            <w:pPr>
              <w:rPr>
                <w:rFonts w:ascii="Garamond" w:eastAsia="Times New Roman" w:hAnsi="Garamond" w:cs="Times New Roman"/>
                <w:color w:val="000000" w:themeColor="text1"/>
              </w:rPr>
            </w:pPr>
          </w:p>
        </w:tc>
      </w:tr>
      <w:tr w:rsidR="00E4145D" w:rsidRPr="002D60D7" w:rsidTr="00A25F10">
        <w:trPr>
          <w:tblCellSpacing w:w="0" w:type="dxa"/>
        </w:trPr>
        <w:tc>
          <w:tcPr>
            <w:tcW w:w="0" w:type="auto"/>
            <w:tcMar>
              <w:top w:w="0" w:type="dxa"/>
              <w:left w:w="0" w:type="dxa"/>
              <w:bottom w:w="91" w:type="dxa"/>
              <w:right w:w="0" w:type="dxa"/>
            </w:tcMar>
            <w:vAlign w:val="center"/>
            <w:hideMark/>
          </w:tcPr>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6D44F639" wp14:editId="09A6CAF1">
                  <wp:extent cx="104775" cy="104775"/>
                  <wp:effectExtent l="19050" t="0" r="9525" b="0"/>
                  <wp:docPr id="14" name="Picture 14"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bCs/>
                <w:color w:val="000000" w:themeColor="text1"/>
                <w:sz w:val="18"/>
                <w:szCs w:val="18"/>
              </w:rPr>
              <w:t>Smiley Meter</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 xml:space="preserve">On a scale of 1-4, how many smiley faces would you give this draft? </w:t>
            </w:r>
          </w:p>
          <w:tbl>
            <w:tblPr>
              <w:tblW w:w="5000" w:type="pct"/>
              <w:tblCellSpacing w:w="0" w:type="dxa"/>
              <w:tblBorders>
                <w:top w:val="single" w:sz="4" w:space="0" w:color="B4B4B4"/>
                <w:left w:val="single" w:sz="4" w:space="0" w:color="B4B4B4"/>
                <w:bottom w:val="single" w:sz="4" w:space="0" w:color="B4B4B4"/>
                <w:right w:val="single" w:sz="4" w:space="0" w:color="B4B4B4"/>
              </w:tblBorders>
              <w:shd w:val="clear" w:color="auto" w:fill="FFCCCC"/>
              <w:tblCellMar>
                <w:top w:w="60" w:type="dxa"/>
                <w:left w:w="60" w:type="dxa"/>
                <w:bottom w:w="60" w:type="dxa"/>
                <w:right w:w="60" w:type="dxa"/>
              </w:tblCellMar>
              <w:tblLook w:val="04A0" w:firstRow="1" w:lastRow="0" w:firstColumn="1" w:lastColumn="0" w:noHBand="0" w:noVBand="1"/>
            </w:tblPr>
            <w:tblGrid>
              <w:gridCol w:w="10790"/>
            </w:tblGrid>
            <w:tr w:rsidR="00E4145D" w:rsidRPr="002D60D7" w:rsidTr="00A25F10">
              <w:trPr>
                <w:tblCellSpacing w:w="0" w:type="dxa"/>
              </w:trPr>
              <w:tc>
                <w:tcPr>
                  <w:tcW w:w="0" w:type="auto"/>
                  <w:shd w:val="clear" w:color="auto" w:fill="FFFFCC"/>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p>
              </w:tc>
            </w:tr>
          </w:tbl>
          <w:p w:rsidR="00E4145D" w:rsidRPr="002D60D7" w:rsidRDefault="00E4145D" w:rsidP="00A25F10">
            <w:pPr>
              <w:rPr>
                <w:rFonts w:ascii="Garamond" w:eastAsia="Times New Roman" w:hAnsi="Garamond" w:cs="Times New Roman"/>
                <w:color w:val="000000" w:themeColor="text1"/>
              </w:rPr>
            </w:pPr>
            <w:r w:rsidRPr="002D60D7">
              <w:rPr>
                <w:rFonts w:ascii="Garamond" w:eastAsia="Times New Roman" w:hAnsi="Garamond" w:cs="Times New Roman"/>
                <w:noProof/>
                <w:color w:val="000000" w:themeColor="text1"/>
              </w:rPr>
              <w:drawing>
                <wp:inline distT="0" distB="0" distL="0" distR="0" wp14:anchorId="3E22FD81" wp14:editId="5F641C1F">
                  <wp:extent cx="8890" cy="47625"/>
                  <wp:effectExtent l="0" t="0" r="0" b="0"/>
                  <wp:docPr id="15" name="Picture 15" descr="http://form.taskstream.com/Forms/i/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orm.taskstream.com/Forms/i/spacer.gif"/>
                          <pic:cNvPicPr>
                            <a:picLocks noChangeAspect="1" noChangeArrowheads="1"/>
                          </pic:cNvPicPr>
                        </pic:nvPicPr>
                        <pic:blipFill>
                          <a:blip r:embed="rId8"/>
                          <a:srcRect/>
                          <a:stretch>
                            <a:fillRect/>
                          </a:stretch>
                        </pic:blipFill>
                        <pic:spPr bwMode="auto">
                          <a:xfrm>
                            <a:off x="0" y="0"/>
                            <a:ext cx="8890" cy="47625"/>
                          </a:xfrm>
                          <a:prstGeom prst="rect">
                            <a:avLst/>
                          </a:prstGeom>
                          <a:noFill/>
                          <a:ln w="9525">
                            <a:noFill/>
                            <a:miter lim="800000"/>
                            <a:headEnd/>
                            <a:tailEnd/>
                          </a:ln>
                        </pic:spPr>
                      </pic:pic>
                    </a:graphicData>
                  </a:graphic>
                </wp:inline>
              </w:drawing>
            </w:r>
          </w:p>
          <w:tbl>
            <w:tblPr>
              <w:tblW w:w="5000" w:type="pct"/>
              <w:tblCellSpacing w:w="0" w:type="dxa"/>
              <w:tblBorders>
                <w:left w:val="single" w:sz="4" w:space="0" w:color="B4B4B4"/>
                <w:bottom w:val="single" w:sz="4" w:space="0" w:color="B4B4B4"/>
                <w:right w:val="single" w:sz="4" w:space="0" w:color="B4B4B4"/>
              </w:tblBorders>
              <w:tblCellMar>
                <w:top w:w="30" w:type="dxa"/>
                <w:left w:w="30" w:type="dxa"/>
                <w:bottom w:w="30" w:type="dxa"/>
                <w:right w:w="30" w:type="dxa"/>
              </w:tblCellMar>
              <w:tblLook w:val="04A0" w:firstRow="1" w:lastRow="0" w:firstColumn="1" w:lastColumn="0" w:noHBand="0" w:noVBand="1"/>
            </w:tblPr>
            <w:tblGrid>
              <w:gridCol w:w="7910"/>
              <w:gridCol w:w="610"/>
              <w:gridCol w:w="550"/>
              <w:gridCol w:w="550"/>
              <w:gridCol w:w="550"/>
              <w:gridCol w:w="620"/>
            </w:tblGrid>
            <w:tr w:rsidR="00E4145D" w:rsidRPr="002D60D7" w:rsidTr="00A25F10">
              <w:trPr>
                <w:tblCellSpacing w:w="0" w:type="dxa"/>
              </w:trPr>
              <w:tc>
                <w:tcPr>
                  <w:tcW w:w="0" w:type="auto"/>
                  <w:tcBorders>
                    <w:top w:val="single" w:sz="4" w:space="0" w:color="B4B4B4"/>
                    <w:bottom w:val="single" w:sz="4" w:space="0" w:color="B4B4B4"/>
                    <w:right w:val="single" w:sz="4" w:space="0" w:color="B4B4B4"/>
                  </w:tcBorders>
                  <w:shd w:val="clear" w:color="auto" w:fill="DCE2FE"/>
                  <w:vAlign w:val="center"/>
                  <w:hideMark/>
                </w:tcPr>
                <w:p w:rsidR="00E4145D" w:rsidRPr="002D60D7" w:rsidRDefault="00E4145D" w:rsidP="00A25F10">
                  <w:pPr>
                    <w:framePr w:hSpace="180" w:wrap="around" w:hAnchor="margin" w:y="401"/>
                    <w:rPr>
                      <w:rFonts w:ascii="Garamond" w:eastAsia="Times New Roman" w:hAnsi="Garamond" w:cs="Times New Roman"/>
                      <w:color w:val="000000" w:themeColor="text1"/>
                      <w:sz w:val="17"/>
                      <w:szCs w:val="17"/>
                    </w:rPr>
                  </w:pPr>
                  <w:r w:rsidRPr="002D60D7">
                    <w:rPr>
                      <w:rFonts w:ascii="Garamond" w:eastAsia="Times New Roman" w:hAnsi="Garamond" w:cs="Times New Roman"/>
                      <w:color w:val="000000" w:themeColor="text1"/>
                      <w:sz w:val="17"/>
                      <w:szCs w:val="17"/>
                    </w:rPr>
                    <w:t> </w:t>
                  </w:r>
                </w:p>
              </w:tc>
              <w:tc>
                <w:tcPr>
                  <w:tcW w:w="0" w:type="auto"/>
                  <w:tcBorders>
                    <w:top w:val="single" w:sz="4" w:space="0" w:color="B4B4B4"/>
                    <w:left w:val="single" w:sz="4" w:space="0" w:color="B4B4B4"/>
                    <w:bottom w:val="single" w:sz="4" w:space="0" w:color="B4B4B4"/>
                  </w:tcBorders>
                  <w:shd w:val="clear" w:color="auto" w:fill="DCE2FE"/>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sz w:val="17"/>
                      <w:szCs w:val="17"/>
                    </w:rPr>
                  </w:pPr>
                  <w:r w:rsidRPr="002D60D7">
                    <w:rPr>
                      <w:rFonts w:ascii="Garamond" w:eastAsia="Times New Roman" w:hAnsi="Garamond" w:cs="Times New Roman"/>
                      <w:b/>
                      <w:bCs/>
                      <w:color w:val="000000" w:themeColor="text1"/>
                      <w:sz w:val="17"/>
                      <w:szCs w:val="17"/>
                    </w:rPr>
                    <w:t>0</w:t>
                  </w:r>
                </w:p>
              </w:tc>
              <w:tc>
                <w:tcPr>
                  <w:tcW w:w="0" w:type="auto"/>
                  <w:tcBorders>
                    <w:top w:val="single" w:sz="4" w:space="0" w:color="B4B4B4"/>
                    <w:left w:val="single" w:sz="4" w:space="0" w:color="B4B4B4"/>
                    <w:bottom w:val="single" w:sz="4" w:space="0" w:color="B4B4B4"/>
                  </w:tcBorders>
                  <w:shd w:val="clear" w:color="auto" w:fill="DCE2FE"/>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sz w:val="17"/>
                      <w:szCs w:val="17"/>
                    </w:rPr>
                  </w:pPr>
                  <w:r w:rsidRPr="002D60D7">
                    <w:rPr>
                      <w:rFonts w:ascii="Garamond" w:eastAsia="Times New Roman" w:hAnsi="Garamond" w:cs="Times New Roman"/>
                      <w:b/>
                      <w:bCs/>
                      <w:color w:val="000000" w:themeColor="text1"/>
                      <w:sz w:val="17"/>
                      <w:szCs w:val="17"/>
                    </w:rPr>
                    <w:t>1</w:t>
                  </w:r>
                </w:p>
              </w:tc>
              <w:tc>
                <w:tcPr>
                  <w:tcW w:w="0" w:type="auto"/>
                  <w:tcBorders>
                    <w:top w:val="single" w:sz="4" w:space="0" w:color="B4B4B4"/>
                    <w:left w:val="single" w:sz="4" w:space="0" w:color="B4B4B4"/>
                    <w:bottom w:val="single" w:sz="4" w:space="0" w:color="B4B4B4"/>
                  </w:tcBorders>
                  <w:shd w:val="clear" w:color="auto" w:fill="DCE2FE"/>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sz w:val="17"/>
                      <w:szCs w:val="17"/>
                    </w:rPr>
                  </w:pPr>
                  <w:r w:rsidRPr="002D60D7">
                    <w:rPr>
                      <w:rFonts w:ascii="Garamond" w:eastAsia="Times New Roman" w:hAnsi="Garamond" w:cs="Times New Roman"/>
                      <w:b/>
                      <w:bCs/>
                      <w:color w:val="000000" w:themeColor="text1"/>
                      <w:sz w:val="17"/>
                      <w:szCs w:val="17"/>
                    </w:rPr>
                    <w:t>2</w:t>
                  </w:r>
                </w:p>
              </w:tc>
              <w:tc>
                <w:tcPr>
                  <w:tcW w:w="0" w:type="auto"/>
                  <w:tcBorders>
                    <w:top w:val="single" w:sz="4" w:space="0" w:color="B4B4B4"/>
                    <w:left w:val="single" w:sz="4" w:space="0" w:color="B4B4B4"/>
                    <w:bottom w:val="single" w:sz="4" w:space="0" w:color="B4B4B4"/>
                  </w:tcBorders>
                  <w:shd w:val="clear" w:color="auto" w:fill="DCE2FE"/>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sz w:val="17"/>
                      <w:szCs w:val="17"/>
                    </w:rPr>
                  </w:pPr>
                  <w:r w:rsidRPr="002D60D7">
                    <w:rPr>
                      <w:rFonts w:ascii="Garamond" w:eastAsia="Times New Roman" w:hAnsi="Garamond" w:cs="Times New Roman"/>
                      <w:b/>
                      <w:bCs/>
                      <w:color w:val="000000" w:themeColor="text1"/>
                      <w:sz w:val="17"/>
                      <w:szCs w:val="17"/>
                    </w:rPr>
                    <w:t>3</w:t>
                  </w:r>
                </w:p>
              </w:tc>
              <w:tc>
                <w:tcPr>
                  <w:tcW w:w="0" w:type="auto"/>
                  <w:tcBorders>
                    <w:top w:val="single" w:sz="4" w:space="0" w:color="B4B4B4"/>
                    <w:left w:val="single" w:sz="4" w:space="0" w:color="B4B4B4"/>
                    <w:bottom w:val="single" w:sz="4" w:space="0" w:color="B4B4B4"/>
                  </w:tcBorders>
                  <w:shd w:val="clear" w:color="auto" w:fill="DCE2FE"/>
                  <w:vAlign w:val="center"/>
                  <w:hideMark/>
                </w:tcPr>
                <w:p w:rsidR="00E4145D" w:rsidRPr="002D60D7" w:rsidRDefault="00E4145D" w:rsidP="00A25F10">
                  <w:pPr>
                    <w:framePr w:hSpace="180" w:wrap="around" w:hAnchor="margin" w:y="401"/>
                    <w:rPr>
                      <w:rFonts w:ascii="Garamond" w:eastAsia="Times New Roman" w:hAnsi="Garamond" w:cs="Times New Roman"/>
                      <w:color w:val="000000" w:themeColor="text1"/>
                      <w:sz w:val="17"/>
                      <w:szCs w:val="17"/>
                    </w:rPr>
                  </w:pPr>
                  <w:r w:rsidRPr="002D60D7">
                    <w:rPr>
                      <w:rFonts w:ascii="Garamond" w:eastAsia="Times New Roman" w:hAnsi="Garamond" w:cs="Times New Roman"/>
                      <w:b/>
                      <w:bCs/>
                      <w:color w:val="000000" w:themeColor="text1"/>
                      <w:sz w:val="17"/>
                      <w:szCs w:val="17"/>
                    </w:rPr>
                    <w:t xml:space="preserve">    4</w:t>
                  </w:r>
                </w:p>
              </w:tc>
            </w:tr>
            <w:tr w:rsidR="00E4145D" w:rsidRPr="002D60D7" w:rsidTr="00A25F10">
              <w:trPr>
                <w:tblCellSpacing w:w="0" w:type="dxa"/>
              </w:trPr>
              <w:tc>
                <w:tcPr>
                  <w:tcW w:w="0" w:type="auto"/>
                  <w:tcBorders>
                    <w:right w:val="single" w:sz="4" w:space="0" w:color="B4B4B4"/>
                  </w:tcBorders>
                  <w:vAlign w:val="center"/>
                  <w:hideMark/>
                </w:tcPr>
                <w:p w:rsidR="00E4145D" w:rsidRPr="002D60D7" w:rsidRDefault="00E4145D" w:rsidP="00A25F10">
                  <w:pPr>
                    <w:framePr w:hSpace="180" w:wrap="around" w:hAnchor="margin" w:y="401"/>
                    <w:rPr>
                      <w:rFonts w:ascii="Garamond" w:eastAsia="Times New Roman" w:hAnsi="Garamond" w:cs="Times New Roman"/>
                      <w:color w:val="000000" w:themeColor="text1"/>
                      <w:sz w:val="17"/>
                      <w:szCs w:val="17"/>
                    </w:rPr>
                  </w:pPr>
                  <w:r w:rsidRPr="002D60D7">
                    <w:rPr>
                      <w:rFonts w:ascii="Garamond" w:eastAsia="Times New Roman" w:hAnsi="Garamond" w:cs="Times New Roman"/>
                      <w:color w:val="000000" w:themeColor="text1"/>
                      <w:sz w:val="17"/>
                      <w:szCs w:val="17"/>
                    </w:rPr>
                    <w:t>Revelatory Thesis</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xml:space="preserve">         </w:t>
                  </w:r>
                </w:p>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xml:space="preserve">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xml:space="preserve">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xml:space="preserve">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xml:space="preserve">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xml:space="preserve">         </w:t>
                  </w:r>
                </w:p>
              </w:tc>
            </w:tr>
            <w:tr w:rsidR="00E4145D" w:rsidRPr="002D60D7" w:rsidTr="00A25F10">
              <w:trPr>
                <w:tblCellSpacing w:w="0" w:type="dxa"/>
              </w:trPr>
              <w:tc>
                <w:tcPr>
                  <w:tcW w:w="0" w:type="auto"/>
                  <w:tcBorders>
                    <w:right w:val="single" w:sz="4" w:space="0" w:color="B4B4B4"/>
                  </w:tcBorders>
                  <w:shd w:val="clear" w:color="auto" w:fill="D8D8D8"/>
                  <w:vAlign w:val="center"/>
                  <w:hideMark/>
                </w:tcPr>
                <w:p w:rsidR="00E4145D" w:rsidRPr="002D60D7" w:rsidRDefault="00E4145D" w:rsidP="00A25F10">
                  <w:pPr>
                    <w:framePr w:hSpace="180" w:wrap="around" w:hAnchor="margin" w:y="401"/>
                    <w:rPr>
                      <w:rFonts w:ascii="Garamond" w:eastAsia="Times New Roman" w:hAnsi="Garamond" w:cs="Times New Roman"/>
                      <w:color w:val="000000" w:themeColor="text1"/>
                      <w:sz w:val="17"/>
                      <w:szCs w:val="17"/>
                    </w:rPr>
                  </w:pPr>
                  <w:r w:rsidRPr="002D60D7">
                    <w:rPr>
                      <w:rFonts w:ascii="Garamond" w:eastAsia="Times New Roman" w:hAnsi="Garamond" w:cs="Times New Roman"/>
                      <w:color w:val="000000" w:themeColor="text1"/>
                      <w:sz w:val="17"/>
                      <w:szCs w:val="17"/>
                    </w:rPr>
                    <w:t>BEAMs and Source Integration</w:t>
                  </w:r>
                </w:p>
              </w:tc>
              <w:tc>
                <w:tcPr>
                  <w:tcW w:w="182" w:type="dxa"/>
                  <w:tcBorders>
                    <w:left w:val="single" w:sz="4" w:space="0" w:color="B4B4B4"/>
                  </w:tcBorders>
                  <w:shd w:val="clear" w:color="auto" w:fill="D8D8D8"/>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p>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shd w:val="clear" w:color="auto" w:fill="D8D8D8"/>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xml:space="preserve">      </w:t>
                  </w:r>
                </w:p>
              </w:tc>
              <w:tc>
                <w:tcPr>
                  <w:tcW w:w="182" w:type="dxa"/>
                  <w:tcBorders>
                    <w:left w:val="single" w:sz="4" w:space="0" w:color="B4B4B4"/>
                  </w:tcBorders>
                  <w:shd w:val="clear" w:color="auto" w:fill="D8D8D8"/>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xml:space="preserve">        </w:t>
                  </w:r>
                </w:p>
              </w:tc>
              <w:tc>
                <w:tcPr>
                  <w:tcW w:w="182" w:type="dxa"/>
                  <w:tcBorders>
                    <w:left w:val="single" w:sz="4" w:space="0" w:color="B4B4B4"/>
                  </w:tcBorders>
                  <w:shd w:val="clear" w:color="auto" w:fill="D8D8D8"/>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shd w:val="clear" w:color="auto" w:fill="D8D8D8"/>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r>
            <w:tr w:rsidR="00E4145D" w:rsidRPr="002D60D7" w:rsidTr="00A25F10">
              <w:trPr>
                <w:tblCellSpacing w:w="0" w:type="dxa"/>
              </w:trPr>
              <w:tc>
                <w:tcPr>
                  <w:tcW w:w="0" w:type="auto"/>
                  <w:tcBorders>
                    <w:right w:val="single" w:sz="4" w:space="0" w:color="B4B4B4"/>
                  </w:tcBorders>
                  <w:vAlign w:val="center"/>
                  <w:hideMark/>
                </w:tcPr>
                <w:p w:rsidR="00E4145D" w:rsidRPr="002D60D7" w:rsidRDefault="00E4145D" w:rsidP="00A25F10">
                  <w:pPr>
                    <w:framePr w:hSpace="180" w:wrap="around" w:hAnchor="margin" w:y="401"/>
                    <w:rPr>
                      <w:rFonts w:ascii="Garamond" w:eastAsia="Times New Roman" w:hAnsi="Garamond" w:cs="Times New Roman"/>
                      <w:color w:val="000000" w:themeColor="text1"/>
                      <w:sz w:val="17"/>
                      <w:szCs w:val="17"/>
                    </w:rPr>
                  </w:pPr>
                  <w:r w:rsidRPr="002D60D7">
                    <w:rPr>
                      <w:rFonts w:ascii="Garamond" w:eastAsia="Times New Roman" w:hAnsi="Garamond" w:cs="Times New Roman"/>
                      <w:color w:val="000000" w:themeColor="text1"/>
                      <w:sz w:val="17"/>
                      <w:szCs w:val="17"/>
                    </w:rPr>
                    <w:t xml:space="preserve">Analysis of Text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p>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r>
            <w:tr w:rsidR="00E4145D" w:rsidRPr="002D60D7" w:rsidTr="00A25F10">
              <w:trPr>
                <w:tblCellSpacing w:w="0" w:type="dxa"/>
              </w:trPr>
              <w:tc>
                <w:tcPr>
                  <w:tcW w:w="0" w:type="auto"/>
                  <w:tcBorders>
                    <w:right w:val="single" w:sz="4" w:space="0" w:color="B4B4B4"/>
                  </w:tcBorders>
                  <w:shd w:val="clear" w:color="auto" w:fill="D8D8D8"/>
                  <w:vAlign w:val="center"/>
                  <w:hideMark/>
                </w:tcPr>
                <w:p w:rsidR="00E4145D" w:rsidRPr="002D60D7" w:rsidRDefault="00E4145D" w:rsidP="00A25F10">
                  <w:pPr>
                    <w:framePr w:hSpace="180" w:wrap="around" w:hAnchor="margin" w:y="401"/>
                    <w:rPr>
                      <w:rFonts w:ascii="Garamond" w:eastAsia="Times New Roman" w:hAnsi="Garamond" w:cs="Times New Roman"/>
                      <w:color w:val="000000" w:themeColor="text1"/>
                      <w:sz w:val="17"/>
                      <w:szCs w:val="17"/>
                    </w:rPr>
                  </w:pPr>
                  <w:r w:rsidRPr="002D60D7">
                    <w:rPr>
                      <w:rFonts w:ascii="Garamond" w:eastAsia="Times New Roman" w:hAnsi="Garamond" w:cs="Times New Roman"/>
                      <w:color w:val="000000" w:themeColor="text1"/>
                      <w:sz w:val="17"/>
                      <w:szCs w:val="17"/>
                    </w:rPr>
                    <w:t xml:space="preserve">Critique of Text </w:t>
                  </w:r>
                </w:p>
              </w:tc>
              <w:tc>
                <w:tcPr>
                  <w:tcW w:w="182" w:type="dxa"/>
                  <w:tcBorders>
                    <w:left w:val="single" w:sz="4" w:space="0" w:color="B4B4B4"/>
                  </w:tcBorders>
                  <w:shd w:val="clear" w:color="auto" w:fill="D8D8D8"/>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p>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shd w:val="clear" w:color="auto" w:fill="D8D8D8"/>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shd w:val="clear" w:color="auto" w:fill="D8D8D8"/>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shd w:val="clear" w:color="auto" w:fill="D8D8D8"/>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shd w:val="clear" w:color="auto" w:fill="D8D8D8"/>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r>
            <w:tr w:rsidR="00E4145D" w:rsidRPr="002D60D7" w:rsidTr="00A25F10">
              <w:trPr>
                <w:tblCellSpacing w:w="0" w:type="dxa"/>
              </w:trPr>
              <w:tc>
                <w:tcPr>
                  <w:tcW w:w="0" w:type="auto"/>
                  <w:tcBorders>
                    <w:right w:val="single" w:sz="4" w:space="0" w:color="B4B4B4"/>
                  </w:tcBorders>
                  <w:vAlign w:val="center"/>
                  <w:hideMark/>
                </w:tcPr>
                <w:p w:rsidR="00E4145D" w:rsidRPr="002D60D7" w:rsidRDefault="00E4145D" w:rsidP="00A25F10">
                  <w:pPr>
                    <w:framePr w:hSpace="180" w:wrap="around" w:hAnchor="margin" w:y="401"/>
                    <w:rPr>
                      <w:rFonts w:ascii="Garamond" w:eastAsia="Times New Roman" w:hAnsi="Garamond" w:cs="Times New Roman"/>
                      <w:color w:val="000000" w:themeColor="text1"/>
                      <w:sz w:val="17"/>
                      <w:szCs w:val="17"/>
                    </w:rPr>
                  </w:pPr>
                  <w:r w:rsidRPr="002D60D7">
                    <w:rPr>
                      <w:rFonts w:ascii="Garamond" w:eastAsia="Times New Roman" w:hAnsi="Garamond" w:cs="Times New Roman"/>
                      <w:color w:val="000000" w:themeColor="text1"/>
                      <w:sz w:val="17"/>
                      <w:szCs w:val="17"/>
                    </w:rPr>
                    <w:t>Conclusion</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p>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c>
                <w:tcPr>
                  <w:tcW w:w="182" w:type="dxa"/>
                  <w:tcBorders>
                    <w:left w:val="single" w:sz="4" w:space="0" w:color="B4B4B4"/>
                  </w:tcBorders>
                  <w:vAlign w:val="center"/>
                  <w:hideMark/>
                </w:tcPr>
                <w:p w:rsidR="00E4145D" w:rsidRPr="002D60D7" w:rsidRDefault="00E4145D" w:rsidP="00A25F10">
                  <w:pPr>
                    <w:framePr w:hSpace="180" w:wrap="around" w:hAnchor="margin" w:y="401"/>
                    <w:jc w:val="center"/>
                    <w:rPr>
                      <w:rFonts w:ascii="Garamond" w:eastAsia="Times New Roman" w:hAnsi="Garamond" w:cs="Times New Roman"/>
                      <w:color w:val="000000" w:themeColor="text1"/>
                    </w:rPr>
                  </w:pPr>
                  <w:r w:rsidRPr="002D60D7">
                    <w:rPr>
                      <w:rFonts w:ascii="Garamond" w:eastAsia="Times New Roman" w:hAnsi="Garamond" w:cs="Times New Roman"/>
                      <w:color w:val="000000" w:themeColor="text1"/>
                    </w:rPr>
                    <w:t> </w:t>
                  </w:r>
                </w:p>
              </w:tc>
            </w:tr>
          </w:tbl>
          <w:p w:rsidR="00E4145D" w:rsidRPr="002D60D7" w:rsidRDefault="00E4145D" w:rsidP="00A25F10">
            <w:pPr>
              <w:rPr>
                <w:rFonts w:ascii="Garamond" w:eastAsia="Times New Roman" w:hAnsi="Garamond" w:cs="Times New Roman"/>
                <w:color w:val="000000" w:themeColor="text1"/>
              </w:rPr>
            </w:pPr>
          </w:p>
        </w:tc>
      </w:tr>
      <w:tr w:rsidR="00E4145D" w:rsidRPr="002D60D7" w:rsidTr="00A25F10">
        <w:trPr>
          <w:tblCellSpacing w:w="0" w:type="dxa"/>
        </w:trPr>
        <w:tc>
          <w:tcPr>
            <w:tcW w:w="0" w:type="auto"/>
            <w:tcMar>
              <w:top w:w="0" w:type="dxa"/>
              <w:left w:w="0" w:type="dxa"/>
              <w:bottom w:w="91" w:type="dxa"/>
              <w:right w:w="0" w:type="dxa"/>
            </w:tcMar>
            <w:vAlign w:val="center"/>
            <w:hideMark/>
          </w:tcPr>
          <w:p w:rsidR="00E4145D" w:rsidRPr="002D60D7" w:rsidRDefault="00E4145D" w:rsidP="00A25F10">
            <w:pPr>
              <w:shd w:val="clear" w:color="auto" w:fill="F7F8F8"/>
              <w:spacing w:after="55"/>
              <w:rPr>
                <w:rFonts w:ascii="Garamond" w:eastAsia="Times New Roman" w:hAnsi="Garamond" w:cs="Times New Roman"/>
                <w:b/>
                <w:bCs/>
                <w:color w:val="000000" w:themeColor="text1"/>
                <w:sz w:val="18"/>
                <w:szCs w:val="18"/>
              </w:rPr>
            </w:pPr>
            <w:r w:rsidRPr="002D60D7">
              <w:rPr>
                <w:rFonts w:ascii="Garamond" w:eastAsia="Times New Roman" w:hAnsi="Garamond" w:cs="Times New Roman"/>
                <w:b/>
                <w:bCs/>
                <w:noProof/>
                <w:color w:val="000000" w:themeColor="text1"/>
                <w:sz w:val="18"/>
                <w:szCs w:val="18"/>
              </w:rPr>
              <w:drawing>
                <wp:inline distT="0" distB="0" distL="0" distR="0" wp14:anchorId="28E295EB" wp14:editId="179E1058">
                  <wp:extent cx="104775" cy="104775"/>
                  <wp:effectExtent l="19050" t="0" r="9525" b="0"/>
                  <wp:docPr id="16" name="Picture 16" descr="Response I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ponse Is Required"/>
                          <pic:cNvPicPr>
                            <a:picLocks noChangeAspect="1" noChangeArrowheads="1"/>
                          </pic:cNvPicPr>
                        </pic:nvPicPr>
                        <pic:blipFill>
                          <a:blip r:embed="rId6"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2D60D7">
              <w:rPr>
                <w:rFonts w:ascii="Garamond" w:eastAsia="Times New Roman" w:hAnsi="Garamond" w:cs="Times New Roman"/>
                <w:b/>
                <w:bCs/>
                <w:color w:val="000000" w:themeColor="text1"/>
                <w:sz w:val="18"/>
                <w:szCs w:val="18"/>
              </w:rPr>
              <w:t>Parting Words</w:t>
            </w:r>
          </w:p>
          <w:p w:rsidR="00E4145D" w:rsidRPr="002D60D7" w:rsidRDefault="00E4145D" w:rsidP="00A25F10">
            <w:pPr>
              <w:spacing w:after="91"/>
              <w:rPr>
                <w:rFonts w:ascii="Garamond" w:eastAsia="Times New Roman" w:hAnsi="Garamond" w:cstheme="minorHAnsi"/>
                <w:color w:val="000000" w:themeColor="text1"/>
              </w:rPr>
            </w:pPr>
            <w:r w:rsidRPr="002D60D7">
              <w:rPr>
                <w:rFonts w:ascii="Garamond" w:eastAsia="Times New Roman" w:hAnsi="Garamond" w:cstheme="minorHAnsi"/>
                <w:color w:val="000000" w:themeColor="text1"/>
              </w:rPr>
              <w:t>Offer some positive feedback. What did you like most about this draft, and what did you learn from it?</w:t>
            </w:r>
          </w:p>
        </w:tc>
      </w:tr>
    </w:tbl>
    <w:p w:rsidR="00D2259E" w:rsidRDefault="00D2259E"/>
    <w:sectPr w:rsidR="00D2259E" w:rsidSect="00E414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enlo Bold">
    <w:panose1 w:val="020B0709030604020204"/>
    <w:charset w:val="00"/>
    <w:family w:val="auto"/>
    <w:pitch w:val="variable"/>
    <w:sig w:usb0="E60022FF" w:usb1="D000F1FB" w:usb2="00000028"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22005"/>
    <w:multiLevelType w:val="hybridMultilevel"/>
    <w:tmpl w:val="2BA8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A84341"/>
    <w:multiLevelType w:val="hybridMultilevel"/>
    <w:tmpl w:val="B336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5D"/>
    <w:rsid w:val="00D2259E"/>
    <w:rsid w:val="00E41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73F5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45D"/>
    <w:pPr>
      <w:ind w:left="720"/>
      <w:contextualSpacing/>
    </w:pPr>
  </w:style>
  <w:style w:type="paragraph" w:styleId="NoSpacing">
    <w:name w:val="No Spacing"/>
    <w:uiPriority w:val="1"/>
    <w:qFormat/>
    <w:rsid w:val="00E4145D"/>
    <w:rPr>
      <w:rFonts w:eastAsiaTheme="minorHAnsi"/>
      <w:sz w:val="22"/>
      <w:szCs w:val="22"/>
    </w:rPr>
  </w:style>
  <w:style w:type="paragraph" w:styleId="BalloonText">
    <w:name w:val="Balloon Text"/>
    <w:basedOn w:val="Normal"/>
    <w:link w:val="BalloonTextChar"/>
    <w:uiPriority w:val="99"/>
    <w:semiHidden/>
    <w:unhideWhenUsed/>
    <w:rsid w:val="00E414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45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45D"/>
    <w:pPr>
      <w:ind w:left="720"/>
      <w:contextualSpacing/>
    </w:pPr>
  </w:style>
  <w:style w:type="paragraph" w:styleId="NoSpacing">
    <w:name w:val="No Spacing"/>
    <w:uiPriority w:val="1"/>
    <w:qFormat/>
    <w:rsid w:val="00E4145D"/>
    <w:rPr>
      <w:rFonts w:eastAsiaTheme="minorHAnsi"/>
      <w:sz w:val="22"/>
      <w:szCs w:val="22"/>
    </w:rPr>
  </w:style>
  <w:style w:type="paragraph" w:styleId="BalloonText">
    <w:name w:val="Balloon Text"/>
    <w:basedOn w:val="Normal"/>
    <w:link w:val="BalloonTextChar"/>
    <w:uiPriority w:val="99"/>
    <w:semiHidden/>
    <w:unhideWhenUsed/>
    <w:rsid w:val="00E414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45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image" Target="media/image2.wmf"/><Relationship Id="rId8" Type="http://schemas.openxmlformats.org/officeDocument/2006/relationships/image" Target="media/image3.gi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1186</Words>
  <Characters>6762</Characters>
  <Application>Microsoft Macintosh Word</Application>
  <DocSecurity>0</DocSecurity>
  <Lines>56</Lines>
  <Paragraphs>15</Paragraphs>
  <ScaleCrop>false</ScaleCrop>
  <Company/>
  <LinksUpToDate>false</LinksUpToDate>
  <CharactersWithSpaces>7933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Walker</dc:creator>
  <cp:keywords/>
  <dc:description/>
  <cp:lastModifiedBy>Allison Walker</cp:lastModifiedBy>
  <cp:revision>1</cp:revision>
  <dcterms:created xsi:type="dcterms:W3CDTF">2017-01-11T21:15:00Z</dcterms:created>
  <dcterms:modified xsi:type="dcterms:W3CDTF">2017-01-11T21:17:00Z</dcterms:modified>
</cp:coreProperties>
</file>